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AC28D5" w:rsidRDefault="00AC28D5" w:rsidP="00ED11F9">
      <w:pPr>
        <w:rPr>
          <w:rFonts w:ascii="Times New Roman" w:hAnsi="Times New Roman"/>
          <w:b/>
          <w:bCs/>
          <w:color w:val="C0C0C0"/>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AC28D5" w:rsidRPr="00852D49" w14:paraId="1C61967F" w14:textId="77777777" w:rsidTr="66329CFA">
        <w:trPr>
          <w:trHeight w:val="405"/>
        </w:trPr>
        <w:tc>
          <w:tcPr>
            <w:tcW w:w="2480" w:type="dxa"/>
            <w:gridSpan w:val="2"/>
            <w:tcBorders>
              <w:left w:val="single" w:sz="2" w:space="0" w:color="auto"/>
              <w:bottom w:val="single" w:sz="2" w:space="0" w:color="auto"/>
              <w:right w:val="single" w:sz="2" w:space="0" w:color="auto"/>
            </w:tcBorders>
            <w:vAlign w:val="center"/>
          </w:tcPr>
          <w:p w14:paraId="2090D397" w14:textId="3CA31E44" w:rsidR="00AC28D5" w:rsidRPr="00852D49" w:rsidRDefault="34C857B7" w:rsidP="66329CFA">
            <w:pPr>
              <w:spacing w:line="240" w:lineRule="auto"/>
              <w:rPr>
                <w:sz w:val="16"/>
                <w:szCs w:val="16"/>
                <w:lang w:val="en"/>
              </w:rPr>
            </w:pPr>
            <w:r w:rsidRPr="66329CFA">
              <w:rPr>
                <w:sz w:val="16"/>
                <w:szCs w:val="16"/>
                <w:lang w:val="en"/>
              </w:rPr>
              <w:t>Subject title</w:t>
            </w:r>
          </w:p>
        </w:tc>
        <w:tc>
          <w:tcPr>
            <w:tcW w:w="6822" w:type="dxa"/>
            <w:gridSpan w:val="8"/>
            <w:tcBorders>
              <w:left w:val="single" w:sz="2" w:space="0" w:color="auto"/>
              <w:right w:val="single" w:sz="12" w:space="0" w:color="auto"/>
            </w:tcBorders>
            <w:vAlign w:val="center"/>
          </w:tcPr>
          <w:p w14:paraId="22247CA8" w14:textId="77777777" w:rsidR="00AC28D5" w:rsidRPr="002215F1" w:rsidRDefault="00C977A6" w:rsidP="66329CFA">
            <w:pPr>
              <w:spacing w:line="240" w:lineRule="auto"/>
              <w:rPr>
                <w:b/>
                <w:bCs/>
                <w:sz w:val="16"/>
                <w:szCs w:val="16"/>
                <w:vertAlign w:val="superscript"/>
              </w:rPr>
            </w:pPr>
            <w:r w:rsidRPr="66329CFA">
              <w:rPr>
                <w:b/>
                <w:bCs/>
                <w:sz w:val="16"/>
                <w:szCs w:val="16"/>
                <w:lang w:val="en"/>
              </w:rPr>
              <w:t>Food safety and hygiene</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AC28D5" w:rsidRPr="002215F1" w:rsidRDefault="00AC28D5" w:rsidP="00417454">
            <w:pPr>
              <w:spacing w:line="240" w:lineRule="auto"/>
              <w:rPr>
                <w:bCs/>
                <w:sz w:val="20"/>
                <w:szCs w:val="16"/>
              </w:rPr>
            </w:pPr>
            <w:r w:rsidRPr="002215F1">
              <w:rPr>
                <w:bCs/>
                <w:sz w:val="20"/>
                <w:szCs w:val="16"/>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598DEE6" w14:textId="77777777" w:rsidR="00AC28D5" w:rsidRPr="002215F1" w:rsidRDefault="00AC28D5" w:rsidP="00C01E0A">
            <w:pPr>
              <w:spacing w:line="240" w:lineRule="auto"/>
              <w:jc w:val="center"/>
              <w:rPr>
                <w:b/>
                <w:bCs/>
                <w:sz w:val="20"/>
                <w:szCs w:val="16"/>
              </w:rPr>
            </w:pPr>
            <w:r w:rsidRPr="002215F1">
              <w:rPr>
                <w:b/>
                <w:bCs/>
                <w:sz w:val="20"/>
                <w:szCs w:val="16"/>
                <w:lang w:val="en"/>
              </w:rPr>
              <w:t>4</w:t>
            </w:r>
          </w:p>
        </w:tc>
      </w:tr>
      <w:tr w:rsidR="00AC28D5" w:rsidRPr="00814400" w14:paraId="2741EC40" w14:textId="77777777" w:rsidTr="66329CFA">
        <w:trPr>
          <w:trHeight w:val="340"/>
        </w:trPr>
        <w:tc>
          <w:tcPr>
            <w:tcW w:w="2480" w:type="dxa"/>
            <w:gridSpan w:val="2"/>
            <w:tcBorders>
              <w:top w:val="single" w:sz="2" w:space="0" w:color="auto"/>
            </w:tcBorders>
            <w:vAlign w:val="center"/>
          </w:tcPr>
          <w:p w14:paraId="67BCD696" w14:textId="0FFA144E" w:rsidR="00AC28D5" w:rsidRPr="00C977A6" w:rsidRDefault="77166D51" w:rsidP="66329CFA">
            <w:pPr>
              <w:tabs>
                <w:tab w:val="left" w:pos="6592"/>
              </w:tabs>
              <w:spacing w:line="240" w:lineRule="auto"/>
              <w:rPr>
                <w:sz w:val="16"/>
                <w:szCs w:val="16"/>
                <w:lang w:val="en"/>
              </w:rPr>
            </w:pPr>
            <w:r w:rsidRPr="66329CFA">
              <w:rPr>
                <w:sz w:val="16"/>
                <w:szCs w:val="16"/>
                <w:lang w:val="en"/>
              </w:rPr>
              <w:t>Study direction</w:t>
            </w:r>
          </w:p>
        </w:tc>
        <w:tc>
          <w:tcPr>
            <w:tcW w:w="8190" w:type="dxa"/>
            <w:gridSpan w:val="10"/>
            <w:vAlign w:val="center"/>
          </w:tcPr>
          <w:p w14:paraId="020FF894" w14:textId="77777777" w:rsidR="00AC28D5" w:rsidRPr="00C01E0A" w:rsidRDefault="64EB0E69" w:rsidP="66329CFA">
            <w:pPr>
              <w:spacing w:line="240" w:lineRule="auto"/>
              <w:rPr>
                <w:sz w:val="16"/>
                <w:szCs w:val="16"/>
                <w:lang w:val="en-GB"/>
              </w:rPr>
            </w:pPr>
            <w:r w:rsidRPr="66329CFA">
              <w:rPr>
                <w:sz w:val="16"/>
                <w:szCs w:val="16"/>
                <w:lang w:val="en-GB"/>
              </w:rPr>
              <w:t>Organic Agriculture and Food Production</w:t>
            </w:r>
          </w:p>
          <w:p w14:paraId="0B678EA1" w14:textId="4553AAF7" w:rsidR="00AC28D5" w:rsidRPr="00C01E0A" w:rsidRDefault="00AC28D5" w:rsidP="66329CFA">
            <w:pPr>
              <w:spacing w:line="240" w:lineRule="auto"/>
              <w:rPr>
                <w:sz w:val="16"/>
                <w:szCs w:val="16"/>
                <w:lang w:val="en"/>
              </w:rPr>
            </w:pPr>
          </w:p>
        </w:tc>
      </w:tr>
      <w:tr w:rsidR="00814400" w:rsidRPr="00B576C5" w14:paraId="712047DC" w14:textId="77777777" w:rsidTr="66329CFA">
        <w:trPr>
          <w:trHeight w:val="340"/>
        </w:trPr>
        <w:tc>
          <w:tcPr>
            <w:tcW w:w="2480" w:type="dxa"/>
            <w:gridSpan w:val="2"/>
            <w:vAlign w:val="center"/>
          </w:tcPr>
          <w:p w14:paraId="4A278D80" w14:textId="77777777" w:rsidR="00814400" w:rsidRPr="00C977A6" w:rsidRDefault="00814400" w:rsidP="00814400">
            <w:pPr>
              <w:spacing w:line="240" w:lineRule="auto"/>
              <w:rPr>
                <w:sz w:val="16"/>
                <w:szCs w:val="16"/>
                <w:lang w:val="en-GB"/>
              </w:rPr>
            </w:pPr>
            <w:r w:rsidRPr="00852D49">
              <w:rPr>
                <w:sz w:val="16"/>
                <w:szCs w:val="16"/>
                <w:lang w:val="en"/>
              </w:rPr>
              <w:t>Classes for the field of study:</w:t>
            </w:r>
          </w:p>
        </w:tc>
        <w:tc>
          <w:tcPr>
            <w:tcW w:w="8190" w:type="dxa"/>
            <w:gridSpan w:val="10"/>
            <w:vAlign w:val="center"/>
          </w:tcPr>
          <w:p w14:paraId="1A039EBB" w14:textId="77777777" w:rsidR="00814400" w:rsidRPr="00B576C5" w:rsidRDefault="1B6F719E" w:rsidP="66329CFA">
            <w:pPr>
              <w:spacing w:line="240" w:lineRule="auto"/>
              <w:rPr>
                <w:sz w:val="16"/>
                <w:szCs w:val="16"/>
                <w:lang w:val="en-GB"/>
              </w:rPr>
            </w:pPr>
            <w:r w:rsidRPr="66329CFA">
              <w:rPr>
                <w:sz w:val="16"/>
                <w:szCs w:val="16"/>
                <w:lang w:val="en-GB"/>
              </w:rPr>
              <w:t>Organic Agriculture and Food Production</w:t>
            </w:r>
          </w:p>
          <w:p w14:paraId="7DBB5FE8" w14:textId="2C19E297" w:rsidR="00814400" w:rsidRPr="00B576C5" w:rsidRDefault="00814400" w:rsidP="66329CFA">
            <w:pPr>
              <w:spacing w:line="240" w:lineRule="auto"/>
              <w:rPr>
                <w:sz w:val="16"/>
                <w:szCs w:val="16"/>
                <w:lang w:val="en-GB"/>
              </w:rPr>
            </w:pPr>
          </w:p>
        </w:tc>
      </w:tr>
      <w:tr w:rsidR="00814400" w:rsidRPr="00B576C5" w14:paraId="0A37501D" w14:textId="77777777" w:rsidTr="66329CFA">
        <w:trPr>
          <w:trHeight w:val="227"/>
        </w:trPr>
        <w:tc>
          <w:tcPr>
            <w:tcW w:w="2480" w:type="dxa"/>
            <w:gridSpan w:val="2"/>
            <w:tcBorders>
              <w:left w:val="nil"/>
              <w:right w:val="nil"/>
            </w:tcBorders>
            <w:vAlign w:val="center"/>
          </w:tcPr>
          <w:p w14:paraId="5DAB6C7B" w14:textId="77777777" w:rsidR="00814400" w:rsidRPr="00B576C5" w:rsidRDefault="00814400" w:rsidP="00814400">
            <w:pPr>
              <w:spacing w:line="240" w:lineRule="auto"/>
              <w:rPr>
                <w:sz w:val="16"/>
                <w:szCs w:val="16"/>
                <w:lang w:val="en-GB"/>
              </w:rPr>
            </w:pPr>
          </w:p>
        </w:tc>
        <w:tc>
          <w:tcPr>
            <w:tcW w:w="8190" w:type="dxa"/>
            <w:gridSpan w:val="10"/>
            <w:tcBorders>
              <w:left w:val="nil"/>
              <w:right w:val="nil"/>
            </w:tcBorders>
            <w:vAlign w:val="center"/>
          </w:tcPr>
          <w:p w14:paraId="02EB378F" w14:textId="77777777" w:rsidR="00814400" w:rsidRPr="00B576C5" w:rsidRDefault="00814400" w:rsidP="00814400">
            <w:pPr>
              <w:spacing w:line="240" w:lineRule="auto"/>
              <w:rPr>
                <w:sz w:val="16"/>
                <w:szCs w:val="16"/>
                <w:lang w:val="en-GB"/>
              </w:rPr>
            </w:pPr>
          </w:p>
        </w:tc>
      </w:tr>
      <w:tr w:rsidR="00814400" w:rsidRPr="00852D49" w14:paraId="3A93616A" w14:textId="77777777" w:rsidTr="66329CFA">
        <w:trPr>
          <w:trHeight w:val="303"/>
        </w:trPr>
        <w:tc>
          <w:tcPr>
            <w:tcW w:w="2480" w:type="dxa"/>
            <w:gridSpan w:val="2"/>
            <w:tcBorders>
              <w:right w:val="nil"/>
            </w:tcBorders>
            <w:shd w:val="clear" w:color="auto" w:fill="F2F2F2" w:themeFill="background1" w:themeFillShade="F2"/>
          </w:tcPr>
          <w:p w14:paraId="336C48C7" w14:textId="77777777" w:rsidR="00814400" w:rsidRPr="00852D49" w:rsidRDefault="00814400" w:rsidP="00814400">
            <w:pPr>
              <w:spacing w:line="240" w:lineRule="auto"/>
              <w:jc w:val="right"/>
              <w:rPr>
                <w:sz w:val="16"/>
                <w:szCs w:val="16"/>
              </w:rPr>
            </w:pPr>
            <w:r w:rsidRPr="00852D49">
              <w:rPr>
                <w:sz w:val="16"/>
                <w:szCs w:val="16"/>
                <w:lang w:val="en"/>
              </w:rPr>
              <w:t>Language of instruction:</w:t>
            </w:r>
          </w:p>
        </w:tc>
        <w:tc>
          <w:tcPr>
            <w:tcW w:w="3969" w:type="dxa"/>
            <w:gridSpan w:val="4"/>
            <w:tcBorders>
              <w:left w:val="nil"/>
            </w:tcBorders>
            <w:shd w:val="clear" w:color="auto" w:fill="F2F2F2" w:themeFill="background1" w:themeFillShade="F2"/>
          </w:tcPr>
          <w:p w14:paraId="5EA1371E" w14:textId="77777777" w:rsidR="00814400" w:rsidRPr="00852D49" w:rsidRDefault="00C977A6" w:rsidP="00814400">
            <w:pPr>
              <w:spacing w:line="240" w:lineRule="auto"/>
              <w:rPr>
                <w:sz w:val="16"/>
                <w:szCs w:val="16"/>
              </w:rPr>
            </w:pPr>
            <w:r>
              <w:rPr>
                <w:sz w:val="16"/>
                <w:szCs w:val="16"/>
                <w:lang w:val="en"/>
              </w:rPr>
              <w:t xml:space="preserve">English </w:t>
            </w:r>
          </w:p>
        </w:tc>
        <w:tc>
          <w:tcPr>
            <w:tcW w:w="2410" w:type="dxa"/>
            <w:gridSpan w:val="3"/>
            <w:tcBorders>
              <w:right w:val="nil"/>
            </w:tcBorders>
            <w:shd w:val="clear" w:color="auto" w:fill="F2F2F2" w:themeFill="background1" w:themeFillShade="F2"/>
          </w:tcPr>
          <w:p w14:paraId="65E3DFD5" w14:textId="77777777" w:rsidR="00814400" w:rsidRPr="00852D49" w:rsidRDefault="00814400" w:rsidP="00814400">
            <w:pPr>
              <w:spacing w:line="240" w:lineRule="auto"/>
              <w:jc w:val="right"/>
              <w:rPr>
                <w:bCs/>
                <w:sz w:val="16"/>
                <w:szCs w:val="16"/>
              </w:rPr>
            </w:pPr>
            <w:r w:rsidRPr="00852D49">
              <w:rPr>
                <w:bCs/>
                <w:sz w:val="16"/>
                <w:szCs w:val="16"/>
                <w:lang w:val="en"/>
              </w:rPr>
              <w:t>Level of study:</w:t>
            </w:r>
          </w:p>
        </w:tc>
        <w:tc>
          <w:tcPr>
            <w:tcW w:w="1811" w:type="dxa"/>
            <w:gridSpan w:val="3"/>
            <w:tcBorders>
              <w:left w:val="nil"/>
            </w:tcBorders>
            <w:shd w:val="clear" w:color="auto" w:fill="F2F2F2" w:themeFill="background1" w:themeFillShade="F2"/>
          </w:tcPr>
          <w:p w14:paraId="2906B3E5" w14:textId="77777777" w:rsidR="00814400" w:rsidRPr="00852D49" w:rsidRDefault="00814400" w:rsidP="00814400">
            <w:pPr>
              <w:spacing w:line="240" w:lineRule="auto"/>
              <w:rPr>
                <w:sz w:val="16"/>
                <w:szCs w:val="16"/>
              </w:rPr>
            </w:pPr>
            <w:r>
              <w:rPr>
                <w:sz w:val="16"/>
                <w:szCs w:val="16"/>
                <w:lang w:val="en"/>
              </w:rPr>
              <w:t>I</w:t>
            </w:r>
          </w:p>
        </w:tc>
      </w:tr>
      <w:tr w:rsidR="00814400" w:rsidRPr="00C977A6" w14:paraId="6BCCA1B4" w14:textId="77777777" w:rsidTr="66329CFA">
        <w:trPr>
          <w:trHeight w:val="445"/>
        </w:trPr>
        <w:tc>
          <w:tcPr>
            <w:tcW w:w="1063" w:type="dxa"/>
            <w:tcBorders>
              <w:right w:val="nil"/>
            </w:tcBorders>
            <w:shd w:val="clear" w:color="auto" w:fill="F2F2F2" w:themeFill="background1" w:themeFillShade="F2"/>
          </w:tcPr>
          <w:p w14:paraId="7048DCF2" w14:textId="77777777" w:rsidR="00814400" w:rsidRPr="00852D49" w:rsidRDefault="00814400" w:rsidP="00814400">
            <w:pPr>
              <w:spacing w:line="240" w:lineRule="auto"/>
              <w:jc w:val="right"/>
              <w:rPr>
                <w:sz w:val="16"/>
                <w:szCs w:val="16"/>
              </w:rPr>
            </w:pPr>
            <w:r w:rsidRPr="00852D49">
              <w:rPr>
                <w:sz w:val="16"/>
                <w:szCs w:val="16"/>
                <w:lang w:val="en"/>
              </w:rPr>
              <w:t xml:space="preserve">Form of study: </w:t>
            </w:r>
          </w:p>
        </w:tc>
        <w:tc>
          <w:tcPr>
            <w:tcW w:w="1417" w:type="dxa"/>
            <w:tcBorders>
              <w:left w:val="nil"/>
            </w:tcBorders>
            <w:shd w:val="clear" w:color="auto" w:fill="F2F2F2" w:themeFill="background1" w:themeFillShade="F2"/>
          </w:tcPr>
          <w:p w14:paraId="6FEA0C79" w14:textId="77777777" w:rsidR="00814400" w:rsidRPr="00852D49" w:rsidRDefault="00814400" w:rsidP="00814400">
            <w:pPr>
              <w:spacing w:line="240" w:lineRule="auto"/>
              <w:rPr>
                <w:sz w:val="20"/>
                <w:szCs w:val="16"/>
              </w:rPr>
            </w:pPr>
            <w:r>
              <w:rPr>
                <w:rFonts w:ascii="Wingdings" w:eastAsia="Wingdings" w:hAnsi="Wingdings" w:cs="Wingdings"/>
                <w:sz w:val="20"/>
                <w:szCs w:val="20"/>
                <w:lang w:val="en"/>
              </w:rPr>
              <w:t></w:t>
            </w:r>
            <w:r w:rsidRPr="00852D49">
              <w:rPr>
                <w:sz w:val="16"/>
                <w:szCs w:val="16"/>
                <w:lang w:val="en"/>
              </w:rPr>
              <w:t>Stationary</w:t>
            </w:r>
          </w:p>
          <w:p w14:paraId="1AE2C881" w14:textId="77777777" w:rsidR="00814400" w:rsidRPr="00852D49" w:rsidRDefault="00814400" w:rsidP="00814400">
            <w:pPr>
              <w:spacing w:line="240" w:lineRule="auto"/>
              <w:rPr>
                <w:sz w:val="16"/>
                <w:szCs w:val="16"/>
              </w:rPr>
            </w:pPr>
            <w:r w:rsidRPr="00852D49">
              <w:rPr>
                <w:rFonts w:ascii="Wingdings" w:eastAsia="Wingdings" w:hAnsi="Wingdings" w:cs="Wingdings"/>
                <w:sz w:val="20"/>
                <w:szCs w:val="20"/>
                <w:lang w:val="en"/>
              </w:rPr>
              <w:t></w:t>
            </w:r>
            <w:r w:rsidRPr="00852D49">
              <w:rPr>
                <w:sz w:val="16"/>
                <w:szCs w:val="16"/>
                <w:lang w:val="en"/>
              </w:rPr>
              <w:t>part-time</w:t>
            </w:r>
          </w:p>
        </w:tc>
        <w:tc>
          <w:tcPr>
            <w:tcW w:w="1134" w:type="dxa"/>
            <w:tcBorders>
              <w:right w:val="nil"/>
            </w:tcBorders>
            <w:shd w:val="clear" w:color="auto" w:fill="F2F2F2" w:themeFill="background1" w:themeFillShade="F2"/>
          </w:tcPr>
          <w:p w14:paraId="66BD9D6A" w14:textId="77777777" w:rsidR="00814400" w:rsidRPr="00852D49" w:rsidRDefault="00814400" w:rsidP="00814400">
            <w:pPr>
              <w:spacing w:line="240" w:lineRule="auto"/>
              <w:jc w:val="right"/>
              <w:rPr>
                <w:sz w:val="16"/>
                <w:szCs w:val="16"/>
                <w:vertAlign w:val="superscript"/>
              </w:rPr>
            </w:pPr>
            <w:r w:rsidRPr="00852D49">
              <w:rPr>
                <w:sz w:val="16"/>
                <w:szCs w:val="16"/>
                <w:lang w:val="en"/>
              </w:rPr>
              <w:t>Class status:</w:t>
            </w:r>
          </w:p>
        </w:tc>
        <w:tc>
          <w:tcPr>
            <w:tcW w:w="1276" w:type="dxa"/>
            <w:tcBorders>
              <w:left w:val="nil"/>
              <w:right w:val="nil"/>
            </w:tcBorders>
            <w:shd w:val="clear" w:color="auto" w:fill="F2F2F2" w:themeFill="background1" w:themeFillShade="F2"/>
          </w:tcPr>
          <w:p w14:paraId="6333797B" w14:textId="77777777" w:rsidR="00814400" w:rsidRPr="00852D49" w:rsidRDefault="00814400" w:rsidP="00814400">
            <w:pPr>
              <w:spacing w:line="240" w:lineRule="auto"/>
              <w:rPr>
                <w:bCs/>
                <w:sz w:val="16"/>
                <w:szCs w:val="16"/>
              </w:rPr>
            </w:pPr>
            <w:r w:rsidRPr="00852D49">
              <w:rPr>
                <w:rFonts w:ascii="Wingdings" w:eastAsia="Wingdings" w:hAnsi="Wingdings" w:cs="Wingdings"/>
                <w:sz w:val="20"/>
                <w:szCs w:val="20"/>
                <w:lang w:val="en"/>
              </w:rPr>
              <w:t></w:t>
            </w:r>
            <w:r w:rsidR="00C977A6">
              <w:rPr>
                <w:sz w:val="16"/>
                <w:szCs w:val="16"/>
                <w:lang w:val="en"/>
              </w:rPr>
              <w:t>basic</w:t>
            </w:r>
          </w:p>
          <w:p w14:paraId="2DB64A4E" w14:textId="77777777" w:rsidR="00814400" w:rsidRPr="00852D49" w:rsidRDefault="00814400" w:rsidP="00814400">
            <w:pPr>
              <w:spacing w:line="240" w:lineRule="auto"/>
              <w:rPr>
                <w:bCs/>
                <w:sz w:val="16"/>
                <w:szCs w:val="16"/>
              </w:rPr>
            </w:pPr>
            <w:r>
              <w:rPr>
                <w:rFonts w:ascii="Wingdings" w:eastAsia="Wingdings" w:hAnsi="Wingdings" w:cs="Wingdings"/>
                <w:sz w:val="20"/>
                <w:szCs w:val="20"/>
                <w:lang w:val="en"/>
              </w:rPr>
              <w:t></w:t>
            </w:r>
            <w:r w:rsidRPr="00852D49">
              <w:rPr>
                <w:bCs/>
                <w:sz w:val="16"/>
                <w:szCs w:val="16"/>
                <w:lang w:val="en"/>
              </w:rPr>
              <w:t>Directional</w:t>
            </w:r>
          </w:p>
        </w:tc>
        <w:tc>
          <w:tcPr>
            <w:tcW w:w="1559" w:type="dxa"/>
            <w:gridSpan w:val="2"/>
            <w:tcBorders>
              <w:left w:val="nil"/>
            </w:tcBorders>
            <w:shd w:val="clear" w:color="auto" w:fill="F2F2F2" w:themeFill="background1" w:themeFillShade="F2"/>
          </w:tcPr>
          <w:p w14:paraId="71827C6D" w14:textId="77777777" w:rsidR="00814400" w:rsidRPr="00852D49" w:rsidRDefault="00814400" w:rsidP="00814400">
            <w:pPr>
              <w:spacing w:line="240" w:lineRule="auto"/>
              <w:rPr>
                <w:bCs/>
                <w:sz w:val="16"/>
                <w:szCs w:val="16"/>
              </w:rPr>
            </w:pPr>
            <w:r>
              <w:rPr>
                <w:rFonts w:ascii="Wingdings" w:eastAsia="Wingdings" w:hAnsi="Wingdings" w:cs="Wingdings"/>
                <w:sz w:val="20"/>
                <w:szCs w:val="20"/>
                <w:lang w:val="en"/>
              </w:rPr>
              <w:t></w:t>
            </w:r>
            <w:r w:rsidRPr="00852D49">
              <w:rPr>
                <w:bCs/>
                <w:sz w:val="16"/>
                <w:szCs w:val="16"/>
                <w:lang w:val="en"/>
              </w:rPr>
              <w:t xml:space="preserve">Mandatory </w:t>
            </w:r>
          </w:p>
          <w:p w14:paraId="362B72FE" w14:textId="77777777" w:rsidR="00814400" w:rsidRPr="00852D49" w:rsidRDefault="00814400" w:rsidP="00814400">
            <w:pPr>
              <w:spacing w:line="240" w:lineRule="auto"/>
              <w:rPr>
                <w:sz w:val="20"/>
                <w:szCs w:val="16"/>
              </w:rPr>
            </w:pPr>
            <w:r w:rsidRPr="00852D49">
              <w:rPr>
                <w:rFonts w:ascii="Wingdings" w:eastAsia="Wingdings" w:hAnsi="Wingdings" w:cs="Wingdings"/>
                <w:sz w:val="20"/>
                <w:szCs w:val="20"/>
                <w:lang w:val="en"/>
              </w:rPr>
              <w:t></w:t>
            </w:r>
            <w:r w:rsidRPr="00852D49">
              <w:rPr>
                <w:bCs/>
                <w:sz w:val="16"/>
                <w:szCs w:val="16"/>
                <w:lang w:val="en"/>
              </w:rPr>
              <w:t>to choose from</w:t>
            </w:r>
          </w:p>
        </w:tc>
        <w:tc>
          <w:tcPr>
            <w:tcW w:w="2410" w:type="dxa"/>
            <w:gridSpan w:val="3"/>
            <w:tcBorders>
              <w:right w:val="nil"/>
            </w:tcBorders>
            <w:shd w:val="clear" w:color="auto" w:fill="F2F2F2" w:themeFill="background1" w:themeFillShade="F2"/>
          </w:tcPr>
          <w:p w14:paraId="6AF6727A" w14:textId="77777777" w:rsidR="00814400" w:rsidRPr="00852D49" w:rsidRDefault="00814400" w:rsidP="00814400">
            <w:pPr>
              <w:spacing w:line="240" w:lineRule="auto"/>
              <w:rPr>
                <w:bCs/>
                <w:sz w:val="16"/>
                <w:szCs w:val="16"/>
              </w:rPr>
            </w:pPr>
            <w:r w:rsidRPr="00852D49">
              <w:rPr>
                <w:bCs/>
                <w:sz w:val="16"/>
                <w:szCs w:val="16"/>
                <w:lang w:val="en"/>
              </w:rPr>
              <w:t xml:space="preserve">Semester number: </w:t>
            </w:r>
            <w:r>
              <w:rPr>
                <w:bCs/>
                <w:sz w:val="16"/>
                <w:szCs w:val="16"/>
                <w:lang w:val="en"/>
              </w:rPr>
              <w:t>5</w:t>
            </w:r>
          </w:p>
        </w:tc>
        <w:tc>
          <w:tcPr>
            <w:tcW w:w="1811" w:type="dxa"/>
            <w:gridSpan w:val="3"/>
            <w:tcBorders>
              <w:left w:val="nil"/>
            </w:tcBorders>
            <w:shd w:val="clear" w:color="auto" w:fill="F2F2F2" w:themeFill="background1" w:themeFillShade="F2"/>
          </w:tcPr>
          <w:p w14:paraId="1556D7C6" w14:textId="77777777" w:rsidR="00814400" w:rsidRPr="00C977A6" w:rsidRDefault="00814400" w:rsidP="00814400">
            <w:pPr>
              <w:spacing w:line="240" w:lineRule="auto"/>
              <w:rPr>
                <w:bCs/>
                <w:sz w:val="16"/>
                <w:szCs w:val="16"/>
                <w:lang w:val="en-GB"/>
              </w:rPr>
            </w:pPr>
            <w:r>
              <w:rPr>
                <w:rFonts w:ascii="Wingdings" w:eastAsia="Wingdings" w:hAnsi="Wingdings" w:cs="Wingdings"/>
                <w:sz w:val="20"/>
                <w:szCs w:val="20"/>
                <w:lang w:val="en"/>
              </w:rPr>
              <w:t></w:t>
            </w:r>
            <w:r w:rsidRPr="00852D49">
              <w:rPr>
                <w:bCs/>
                <w:sz w:val="16"/>
                <w:szCs w:val="16"/>
                <w:lang w:val="en"/>
              </w:rPr>
              <w:t>winter semester</w:t>
            </w:r>
            <w:r w:rsidR="00C977A6">
              <w:rPr>
                <w:bCs/>
                <w:sz w:val="16"/>
                <w:szCs w:val="16"/>
                <w:lang w:val="en"/>
              </w:rPr>
              <w:br/>
            </w:r>
            <w:r w:rsidRPr="00852D49">
              <w:rPr>
                <w:bCs/>
                <w:sz w:val="16"/>
                <w:szCs w:val="16"/>
                <w:lang w:val="en"/>
              </w:rPr>
              <w:t xml:space="preserve">summer semester </w:t>
            </w:r>
            <w:r w:rsidRPr="00852D49">
              <w:rPr>
                <w:bCs/>
                <w:sz w:val="16"/>
                <w:szCs w:val="16"/>
                <w:lang w:val="en"/>
              </w:rPr>
              <w:br/>
            </w:r>
            <w:r w:rsidRPr="00852D49">
              <w:rPr>
                <w:rFonts w:ascii="Wingdings" w:eastAsia="Wingdings" w:hAnsi="Wingdings" w:cs="Wingdings"/>
                <w:sz w:val="20"/>
                <w:szCs w:val="20"/>
                <w:lang w:val="en"/>
              </w:rPr>
              <w:t></w:t>
            </w:r>
          </w:p>
        </w:tc>
      </w:tr>
      <w:tr w:rsidR="00814400" w:rsidRPr="00C977A6" w14:paraId="7B43F23E" w14:textId="77777777" w:rsidTr="66329CFA">
        <w:trPr>
          <w:trHeight w:val="397"/>
        </w:trPr>
        <w:tc>
          <w:tcPr>
            <w:tcW w:w="1063" w:type="dxa"/>
            <w:tcBorders>
              <w:right w:val="nil"/>
            </w:tcBorders>
            <w:shd w:val="clear" w:color="auto" w:fill="F2F2F2" w:themeFill="background1" w:themeFillShade="F2"/>
            <w:vAlign w:val="center"/>
          </w:tcPr>
          <w:p w14:paraId="6A05A809" w14:textId="77777777" w:rsidR="00814400" w:rsidRPr="00C977A6" w:rsidRDefault="00814400" w:rsidP="00814400">
            <w:pPr>
              <w:spacing w:line="240" w:lineRule="auto"/>
              <w:jc w:val="right"/>
              <w:rPr>
                <w:sz w:val="16"/>
                <w:szCs w:val="16"/>
                <w:lang w:val="en-GB"/>
              </w:rPr>
            </w:pPr>
          </w:p>
        </w:tc>
        <w:tc>
          <w:tcPr>
            <w:tcW w:w="1417" w:type="dxa"/>
            <w:tcBorders>
              <w:left w:val="nil"/>
              <w:right w:val="nil"/>
            </w:tcBorders>
            <w:shd w:val="clear" w:color="auto" w:fill="F2F2F2" w:themeFill="background1" w:themeFillShade="F2"/>
            <w:vAlign w:val="center"/>
          </w:tcPr>
          <w:p w14:paraId="5A39BBE3" w14:textId="77777777" w:rsidR="00814400" w:rsidRPr="00C977A6" w:rsidRDefault="00814400" w:rsidP="00814400">
            <w:pPr>
              <w:spacing w:line="240" w:lineRule="auto"/>
              <w:jc w:val="center"/>
              <w:rPr>
                <w:sz w:val="16"/>
                <w:szCs w:val="16"/>
                <w:lang w:val="en-GB"/>
              </w:rPr>
            </w:pPr>
          </w:p>
        </w:tc>
        <w:tc>
          <w:tcPr>
            <w:tcW w:w="3969" w:type="dxa"/>
            <w:gridSpan w:val="4"/>
            <w:tcBorders>
              <w:top w:val="single" w:sz="2" w:space="0" w:color="auto"/>
              <w:left w:val="nil"/>
            </w:tcBorders>
            <w:shd w:val="clear" w:color="auto" w:fill="F2F2F2" w:themeFill="background1" w:themeFillShade="F2"/>
            <w:vAlign w:val="center"/>
          </w:tcPr>
          <w:p w14:paraId="514E1C69" w14:textId="77777777" w:rsidR="00814400" w:rsidRPr="00C977A6" w:rsidRDefault="00814400" w:rsidP="00814400">
            <w:pPr>
              <w:spacing w:line="240" w:lineRule="auto"/>
              <w:jc w:val="right"/>
              <w:rPr>
                <w:sz w:val="16"/>
                <w:szCs w:val="16"/>
                <w:lang w:val="en-GB"/>
              </w:rPr>
            </w:pPr>
            <w:r w:rsidRPr="00852D49">
              <w:rPr>
                <w:sz w:val="16"/>
                <w:szCs w:val="16"/>
                <w:lang w:val="en"/>
              </w:rPr>
              <w:t>Academic year from which the description applies (yearbook):</w:t>
            </w:r>
          </w:p>
        </w:tc>
        <w:tc>
          <w:tcPr>
            <w:tcW w:w="992" w:type="dxa"/>
            <w:shd w:val="clear" w:color="auto" w:fill="F2F2F2" w:themeFill="background1" w:themeFillShade="F2"/>
            <w:vAlign w:val="center"/>
          </w:tcPr>
          <w:p w14:paraId="3E5C38F0" w14:textId="77777777" w:rsidR="00814400" w:rsidRPr="00C977A6" w:rsidRDefault="00814400" w:rsidP="00814400">
            <w:pPr>
              <w:spacing w:line="240" w:lineRule="auto"/>
              <w:jc w:val="center"/>
              <w:rPr>
                <w:sz w:val="16"/>
                <w:szCs w:val="16"/>
                <w:lang w:val="en-GB"/>
              </w:rPr>
            </w:pPr>
            <w:r w:rsidRPr="00852D49">
              <w:rPr>
                <w:sz w:val="16"/>
                <w:szCs w:val="16"/>
                <w:lang w:val="en"/>
              </w:rPr>
              <w:t>2019/2020</w:t>
            </w:r>
          </w:p>
        </w:tc>
        <w:tc>
          <w:tcPr>
            <w:tcW w:w="1418" w:type="dxa"/>
            <w:gridSpan w:val="2"/>
            <w:shd w:val="clear" w:color="auto" w:fill="F2F2F2" w:themeFill="background1" w:themeFillShade="F2"/>
            <w:vAlign w:val="center"/>
          </w:tcPr>
          <w:p w14:paraId="5A1D019E" w14:textId="77777777" w:rsidR="00814400" w:rsidRPr="00C977A6" w:rsidRDefault="00814400" w:rsidP="00814400">
            <w:pPr>
              <w:spacing w:line="240" w:lineRule="auto"/>
              <w:jc w:val="right"/>
              <w:rPr>
                <w:sz w:val="16"/>
                <w:szCs w:val="16"/>
                <w:lang w:val="en-GB"/>
              </w:rPr>
            </w:pPr>
            <w:r w:rsidRPr="00852D49">
              <w:rPr>
                <w:sz w:val="16"/>
                <w:szCs w:val="16"/>
                <w:lang w:val="en"/>
              </w:rPr>
              <w:t>Catalogue number:</w:t>
            </w:r>
          </w:p>
        </w:tc>
        <w:tc>
          <w:tcPr>
            <w:tcW w:w="1811" w:type="dxa"/>
            <w:gridSpan w:val="3"/>
            <w:shd w:val="clear" w:color="auto" w:fill="F2F2F2" w:themeFill="background1" w:themeFillShade="F2"/>
            <w:vAlign w:val="center"/>
          </w:tcPr>
          <w:p w14:paraId="44F32A9A" w14:textId="77777777" w:rsidR="00814400" w:rsidRPr="00C977A6" w:rsidRDefault="00814400" w:rsidP="00814400">
            <w:pPr>
              <w:spacing w:line="240" w:lineRule="auto"/>
              <w:jc w:val="center"/>
              <w:rPr>
                <w:sz w:val="16"/>
                <w:szCs w:val="16"/>
                <w:lang w:val="en-GB"/>
              </w:rPr>
            </w:pPr>
            <w:r w:rsidRPr="00C01E0A">
              <w:rPr>
                <w:sz w:val="16"/>
                <w:szCs w:val="16"/>
                <w:lang w:val="en"/>
              </w:rPr>
              <w:t>NOŻ-BZ1-S-04L-24</w:t>
            </w:r>
          </w:p>
        </w:tc>
      </w:tr>
      <w:tr w:rsidR="00814400" w:rsidRPr="00C977A6" w14:paraId="41C8F396" w14:textId="77777777" w:rsidTr="66329CFA">
        <w:trPr>
          <w:trHeight w:val="227"/>
        </w:trPr>
        <w:tc>
          <w:tcPr>
            <w:tcW w:w="10670" w:type="dxa"/>
            <w:gridSpan w:val="12"/>
            <w:tcBorders>
              <w:left w:val="nil"/>
              <w:right w:val="nil"/>
            </w:tcBorders>
            <w:vAlign w:val="center"/>
          </w:tcPr>
          <w:p w14:paraId="72A3D3EC" w14:textId="77777777" w:rsidR="00814400" w:rsidRPr="00C977A6" w:rsidRDefault="00814400" w:rsidP="00814400">
            <w:pPr>
              <w:spacing w:line="240" w:lineRule="auto"/>
              <w:jc w:val="center"/>
              <w:rPr>
                <w:bCs/>
                <w:sz w:val="16"/>
                <w:szCs w:val="16"/>
                <w:lang w:val="en-GB"/>
              </w:rPr>
            </w:pPr>
          </w:p>
        </w:tc>
      </w:tr>
      <w:tr w:rsidR="00814400" w:rsidRPr="00852D49" w14:paraId="04AEAEB9" w14:textId="77777777" w:rsidTr="66329CFA">
        <w:trPr>
          <w:trHeight w:val="340"/>
        </w:trPr>
        <w:tc>
          <w:tcPr>
            <w:tcW w:w="2480" w:type="dxa"/>
            <w:gridSpan w:val="2"/>
            <w:vAlign w:val="center"/>
          </w:tcPr>
          <w:p w14:paraId="316DA25E" w14:textId="77777777" w:rsidR="00814400" w:rsidRPr="00852D49" w:rsidRDefault="00814400" w:rsidP="00814400">
            <w:pPr>
              <w:spacing w:line="240" w:lineRule="auto"/>
              <w:rPr>
                <w:bCs/>
                <w:sz w:val="16"/>
                <w:szCs w:val="16"/>
              </w:rPr>
            </w:pPr>
            <w:r w:rsidRPr="00852D49">
              <w:rPr>
                <w:sz w:val="16"/>
                <w:szCs w:val="16"/>
                <w:lang w:val="en"/>
              </w:rPr>
              <w:t>Course coordinator:</w:t>
            </w:r>
          </w:p>
        </w:tc>
        <w:tc>
          <w:tcPr>
            <w:tcW w:w="8190" w:type="dxa"/>
            <w:gridSpan w:val="10"/>
            <w:vAlign w:val="center"/>
          </w:tcPr>
          <w:p w14:paraId="0D0B940D" w14:textId="61860D57" w:rsidR="00814400" w:rsidRPr="009F38A1" w:rsidRDefault="1AF97896" w:rsidP="66329CFA">
            <w:pPr>
              <w:spacing w:line="240" w:lineRule="auto"/>
              <w:rPr>
                <w:sz w:val="16"/>
                <w:szCs w:val="16"/>
              </w:rPr>
            </w:pPr>
            <w:r w:rsidRPr="66329CFA">
              <w:rPr>
                <w:sz w:val="16"/>
                <w:szCs w:val="16"/>
              </w:rPr>
              <w:t>Prof.</w:t>
            </w:r>
            <w:r w:rsidR="712A0DA9" w:rsidRPr="66329CFA">
              <w:rPr>
                <w:sz w:val="16"/>
                <w:szCs w:val="16"/>
              </w:rPr>
              <w:t xml:space="preserve"> dr hab. Danuta Kołożyn-Krajewska</w:t>
            </w:r>
          </w:p>
        </w:tc>
      </w:tr>
      <w:tr w:rsidR="00814400" w:rsidRPr="00852D49" w14:paraId="58036336" w14:textId="77777777" w:rsidTr="66329CFA">
        <w:trPr>
          <w:trHeight w:val="340"/>
        </w:trPr>
        <w:tc>
          <w:tcPr>
            <w:tcW w:w="2480" w:type="dxa"/>
            <w:gridSpan w:val="2"/>
            <w:vAlign w:val="center"/>
          </w:tcPr>
          <w:p w14:paraId="57B4C48C" w14:textId="36CEB845" w:rsidR="00814400" w:rsidRPr="00852D49" w:rsidRDefault="515A10D9" w:rsidP="66329CFA">
            <w:pPr>
              <w:spacing w:line="240" w:lineRule="auto"/>
              <w:rPr>
                <w:sz w:val="16"/>
                <w:szCs w:val="16"/>
              </w:rPr>
            </w:pPr>
            <w:r w:rsidRPr="66329CFA">
              <w:rPr>
                <w:sz w:val="16"/>
                <w:szCs w:val="16"/>
                <w:lang w:val="en"/>
              </w:rPr>
              <w:t>Teachers</w:t>
            </w:r>
            <w:r w:rsidR="00814400" w:rsidRPr="66329CFA">
              <w:rPr>
                <w:sz w:val="16"/>
                <w:szCs w:val="16"/>
                <w:lang w:val="en"/>
              </w:rPr>
              <w:t>:</w:t>
            </w:r>
          </w:p>
        </w:tc>
        <w:tc>
          <w:tcPr>
            <w:tcW w:w="8190" w:type="dxa"/>
            <w:gridSpan w:val="10"/>
            <w:vAlign w:val="center"/>
          </w:tcPr>
          <w:p w14:paraId="5E57DCB8" w14:textId="75181F8D" w:rsidR="00814400" w:rsidRPr="009F38A1" w:rsidRDefault="0969BDCC" w:rsidP="66329CFA">
            <w:pPr>
              <w:spacing w:line="240" w:lineRule="auto"/>
              <w:rPr>
                <w:sz w:val="16"/>
                <w:szCs w:val="16"/>
              </w:rPr>
            </w:pPr>
            <w:r w:rsidRPr="66329CFA">
              <w:rPr>
                <w:sz w:val="16"/>
                <w:szCs w:val="16"/>
              </w:rPr>
              <w:t>Prof. dr hab. Danuta Kołożyn-Krajewska, dr hab. Dorota Zielińska, dr inż. Katarzyna Kajak-Siemaszko</w:t>
            </w:r>
          </w:p>
          <w:p w14:paraId="0E27B00A" w14:textId="10BD8C60" w:rsidR="00814400" w:rsidRPr="009F38A1" w:rsidRDefault="00814400" w:rsidP="66329CFA">
            <w:pPr>
              <w:spacing w:line="240" w:lineRule="auto"/>
              <w:rPr>
                <w:sz w:val="16"/>
                <w:szCs w:val="16"/>
              </w:rPr>
            </w:pPr>
          </w:p>
        </w:tc>
      </w:tr>
      <w:tr w:rsidR="00814400" w:rsidRPr="00852D49" w14:paraId="6256B4F2" w14:textId="77777777" w:rsidTr="66329CFA">
        <w:trPr>
          <w:trHeight w:val="340"/>
        </w:trPr>
        <w:tc>
          <w:tcPr>
            <w:tcW w:w="2480" w:type="dxa"/>
            <w:gridSpan w:val="2"/>
            <w:vAlign w:val="center"/>
          </w:tcPr>
          <w:p w14:paraId="4AB35373" w14:textId="5E64603E" w:rsidR="00814400" w:rsidRPr="00852D49" w:rsidRDefault="38F0D060" w:rsidP="66329CFA">
            <w:pPr>
              <w:spacing w:line="240" w:lineRule="auto"/>
              <w:rPr>
                <w:sz w:val="16"/>
                <w:szCs w:val="16"/>
                <w:lang w:val="en"/>
              </w:rPr>
            </w:pPr>
            <w:r w:rsidRPr="66329CFA">
              <w:rPr>
                <w:sz w:val="16"/>
                <w:szCs w:val="16"/>
                <w:lang w:val="en"/>
              </w:rPr>
              <w:t xml:space="preserve">Conducting </w:t>
            </w:r>
            <w:r w:rsidR="00814400" w:rsidRPr="66329CFA">
              <w:rPr>
                <w:sz w:val="16"/>
                <w:szCs w:val="16"/>
                <w:lang w:val="en"/>
              </w:rPr>
              <w:t>unit:</w:t>
            </w:r>
          </w:p>
        </w:tc>
        <w:tc>
          <w:tcPr>
            <w:tcW w:w="8190" w:type="dxa"/>
            <w:gridSpan w:val="10"/>
            <w:vAlign w:val="center"/>
          </w:tcPr>
          <w:p w14:paraId="60061E4C" w14:textId="174B1A35" w:rsidR="00814400" w:rsidRPr="00A2776B" w:rsidRDefault="62ACF0AE" w:rsidP="66329CFA">
            <w:pPr>
              <w:spacing w:line="240" w:lineRule="auto"/>
              <w:rPr>
                <w:sz w:val="16"/>
                <w:szCs w:val="16"/>
              </w:rPr>
            </w:pPr>
            <w:r w:rsidRPr="66329CFA">
              <w:rPr>
                <w:sz w:val="16"/>
                <w:szCs w:val="16"/>
              </w:rPr>
              <w:t>Chair of Food Hygiene and Quality Management</w:t>
            </w:r>
          </w:p>
        </w:tc>
      </w:tr>
      <w:tr w:rsidR="00814400" w:rsidRPr="00852D49" w14:paraId="37AF3786" w14:textId="77777777" w:rsidTr="66329CFA">
        <w:trPr>
          <w:trHeight w:val="340"/>
        </w:trPr>
        <w:tc>
          <w:tcPr>
            <w:tcW w:w="2480" w:type="dxa"/>
            <w:gridSpan w:val="2"/>
            <w:vAlign w:val="center"/>
          </w:tcPr>
          <w:p w14:paraId="57C84088" w14:textId="33F6BA93" w:rsidR="00814400" w:rsidRPr="00852D49" w:rsidRDefault="508191C6" w:rsidP="66329CFA">
            <w:pPr>
              <w:spacing w:line="240" w:lineRule="auto"/>
              <w:rPr>
                <w:rFonts w:ascii="Arial" w:eastAsia="Arial" w:hAnsi="Arial" w:cs="Arial"/>
                <w:sz w:val="16"/>
                <w:szCs w:val="16"/>
                <w:lang w:val="en"/>
              </w:rPr>
            </w:pPr>
            <w:r w:rsidRPr="66329CFA">
              <w:rPr>
                <w:rFonts w:ascii="Arial" w:eastAsia="Arial" w:hAnsi="Arial" w:cs="Arial"/>
                <w:sz w:val="16"/>
                <w:szCs w:val="16"/>
                <w:lang w:val="en-US"/>
              </w:rPr>
              <w:t>Faculty for which the subject is conducted</w:t>
            </w:r>
          </w:p>
          <w:p w14:paraId="48D9FECC" w14:textId="5D3AD722" w:rsidR="00814400" w:rsidRPr="00852D49" w:rsidRDefault="00814400" w:rsidP="66329CFA">
            <w:pPr>
              <w:spacing w:line="240" w:lineRule="auto"/>
              <w:rPr>
                <w:sz w:val="16"/>
                <w:szCs w:val="16"/>
                <w:lang w:val="en"/>
              </w:rPr>
            </w:pPr>
          </w:p>
        </w:tc>
        <w:tc>
          <w:tcPr>
            <w:tcW w:w="8190" w:type="dxa"/>
            <w:gridSpan w:val="10"/>
            <w:vAlign w:val="center"/>
          </w:tcPr>
          <w:p w14:paraId="54583076" w14:textId="25838E64" w:rsidR="00814400" w:rsidRPr="00852D49" w:rsidRDefault="508191C6" w:rsidP="66329CFA">
            <w:pPr>
              <w:spacing w:line="240" w:lineRule="auto"/>
              <w:rPr>
                <w:rFonts w:ascii="Arial" w:eastAsia="Arial" w:hAnsi="Arial" w:cs="Arial"/>
                <w:sz w:val="16"/>
                <w:szCs w:val="16"/>
              </w:rPr>
            </w:pPr>
            <w:r w:rsidRPr="66329CFA">
              <w:rPr>
                <w:rFonts w:ascii="Arial" w:eastAsia="Arial" w:hAnsi="Arial" w:cs="Arial"/>
                <w:b/>
                <w:bCs/>
                <w:sz w:val="16"/>
                <w:szCs w:val="16"/>
                <w:lang w:val="en-US"/>
              </w:rPr>
              <w:t>Faculty of Agriculture and Biology</w:t>
            </w:r>
          </w:p>
          <w:p w14:paraId="44EAFD9C" w14:textId="2E019EF6" w:rsidR="00814400" w:rsidRPr="00852D49" w:rsidRDefault="00814400" w:rsidP="66329CFA">
            <w:pPr>
              <w:spacing w:line="240" w:lineRule="auto"/>
              <w:rPr>
                <w:sz w:val="16"/>
                <w:szCs w:val="16"/>
              </w:rPr>
            </w:pPr>
          </w:p>
        </w:tc>
      </w:tr>
      <w:tr w:rsidR="00814400" w:rsidRPr="00852D49" w14:paraId="701C2313" w14:textId="77777777" w:rsidTr="66329CFA">
        <w:trPr>
          <w:trHeight w:val="449"/>
        </w:trPr>
        <w:tc>
          <w:tcPr>
            <w:tcW w:w="2480" w:type="dxa"/>
            <w:gridSpan w:val="2"/>
            <w:vAlign w:val="center"/>
          </w:tcPr>
          <w:p w14:paraId="79A3C4E3" w14:textId="3E123302" w:rsidR="00814400" w:rsidRPr="00C977A6" w:rsidRDefault="5FF6BB11" w:rsidP="66329CFA">
            <w:pPr>
              <w:spacing w:line="240" w:lineRule="auto"/>
              <w:rPr>
                <w:rFonts w:ascii="Arial" w:eastAsia="Arial" w:hAnsi="Arial" w:cs="Arial"/>
                <w:sz w:val="16"/>
                <w:szCs w:val="16"/>
                <w:lang w:val="en-US"/>
              </w:rPr>
            </w:pPr>
            <w:r w:rsidRPr="66329CFA">
              <w:rPr>
                <w:rFonts w:ascii="Arial" w:eastAsia="Arial" w:hAnsi="Arial" w:cs="Arial"/>
                <w:sz w:val="16"/>
                <w:szCs w:val="16"/>
                <w:lang w:val="en-US"/>
              </w:rPr>
              <w:t>Assumptions and goals of the course</w:t>
            </w:r>
          </w:p>
        </w:tc>
        <w:tc>
          <w:tcPr>
            <w:tcW w:w="8190" w:type="dxa"/>
            <w:gridSpan w:val="10"/>
            <w:vAlign w:val="center"/>
          </w:tcPr>
          <w:p w14:paraId="4828C19F" w14:textId="77777777" w:rsidR="00814400" w:rsidRPr="008F7318" w:rsidRDefault="00814400" w:rsidP="00814400">
            <w:pPr>
              <w:spacing w:line="240" w:lineRule="auto"/>
              <w:jc w:val="both"/>
              <w:rPr>
                <w:sz w:val="16"/>
                <w:szCs w:val="16"/>
                <w:lang w:val="en-GB"/>
              </w:rPr>
            </w:pPr>
            <w:r w:rsidRPr="008F7318">
              <w:rPr>
                <w:b/>
                <w:sz w:val="16"/>
                <w:szCs w:val="16"/>
                <w:lang w:val="en"/>
              </w:rPr>
              <w:t xml:space="preserve">Objective: </w:t>
            </w:r>
            <w:r w:rsidRPr="008F7318">
              <w:rPr>
                <w:sz w:val="16"/>
                <w:szCs w:val="16"/>
                <w:lang w:val="en"/>
              </w:rPr>
              <w:t>To familiarize students with the issues of safety and  hygiene in food processing.</w:t>
            </w:r>
          </w:p>
          <w:p w14:paraId="62F7A5A1" w14:textId="77777777" w:rsidR="00814400" w:rsidRPr="008F7318" w:rsidRDefault="00814400" w:rsidP="00814400">
            <w:pPr>
              <w:spacing w:line="240" w:lineRule="auto"/>
              <w:jc w:val="both"/>
              <w:rPr>
                <w:sz w:val="16"/>
                <w:szCs w:val="16"/>
                <w:lang w:val="en-GB"/>
              </w:rPr>
            </w:pPr>
            <w:r w:rsidRPr="008F7318">
              <w:rPr>
                <w:b/>
                <w:sz w:val="16"/>
                <w:szCs w:val="16"/>
                <w:lang w:val="en"/>
              </w:rPr>
              <w:t>Topics of</w:t>
            </w:r>
            <w:r w:rsidRPr="008F7318">
              <w:rPr>
                <w:sz w:val="16"/>
                <w:szCs w:val="16"/>
                <w:lang w:val="en"/>
              </w:rPr>
              <w:t xml:space="preserve">lectures:  safety and hygiene of semi-finished products of plant origin  and beverages. Characteristics of the quality of carcasses and meat of slaughter animals. Factors affecting the quality of carcasses and meat of slaughter animals. Slaughterhouse production technology. Egg technology. Technology and hygiene of milk and milk products production. </w:t>
            </w:r>
          </w:p>
          <w:p w14:paraId="052DE518" w14:textId="77777777" w:rsidR="00814400" w:rsidRPr="008F7318" w:rsidRDefault="00814400" w:rsidP="00CA6A1A">
            <w:pPr>
              <w:spacing w:line="240" w:lineRule="auto"/>
              <w:jc w:val="both"/>
              <w:rPr>
                <w:sz w:val="16"/>
                <w:szCs w:val="16"/>
              </w:rPr>
            </w:pPr>
            <w:r w:rsidRPr="008F7318">
              <w:rPr>
                <w:b/>
                <w:sz w:val="16"/>
                <w:szCs w:val="16"/>
                <w:lang w:val="en"/>
              </w:rPr>
              <w:t>Subject of the exercises:</w:t>
            </w:r>
            <w:r w:rsidRPr="008F7318">
              <w:rPr>
                <w:sz w:val="16"/>
                <w:szCs w:val="16"/>
                <w:lang w:val="en"/>
              </w:rPr>
              <w:t xml:space="preserve"> Technology of fruit and vegetable semi-finished products. Technology and hygiene of juices and nectars. Analysis of wheat, rye and mixed bakery products, analysis of different types and assortments of bread and baking dough. </w:t>
            </w:r>
            <w:r w:rsidR="00CA6A1A" w:rsidRPr="008F7318">
              <w:rPr>
                <w:sz w:val="16"/>
                <w:szCs w:val="16"/>
                <w:lang w:val="en"/>
              </w:rPr>
              <w:t>Production technology and quality assessment of selected assortments of meat preparations. Evaluation of egg quality. Raw milk evaluation and drinking milk technology. Production technology and quality assessment of selected assortments of dairy products. Thermal processes in gastronomic technology.</w:t>
            </w:r>
          </w:p>
        </w:tc>
      </w:tr>
      <w:tr w:rsidR="00814400" w:rsidRPr="00B576C5" w14:paraId="4946983B" w14:textId="77777777" w:rsidTr="66329CFA">
        <w:trPr>
          <w:trHeight w:val="883"/>
        </w:trPr>
        <w:tc>
          <w:tcPr>
            <w:tcW w:w="2480" w:type="dxa"/>
            <w:gridSpan w:val="2"/>
            <w:vAlign w:val="center"/>
          </w:tcPr>
          <w:p w14:paraId="7DBA9474" w14:textId="77777777" w:rsidR="00814400" w:rsidRPr="00C977A6" w:rsidRDefault="00814400" w:rsidP="00814400">
            <w:pPr>
              <w:spacing w:line="240" w:lineRule="auto"/>
              <w:rPr>
                <w:sz w:val="16"/>
                <w:szCs w:val="16"/>
                <w:lang w:val="en-GB"/>
              </w:rPr>
            </w:pPr>
            <w:r w:rsidRPr="00852D49">
              <w:rPr>
                <w:sz w:val="16"/>
                <w:szCs w:val="16"/>
                <w:lang w:val="en"/>
              </w:rPr>
              <w:t>Teaching forms, number of hours:</w:t>
            </w:r>
          </w:p>
        </w:tc>
        <w:tc>
          <w:tcPr>
            <w:tcW w:w="8190" w:type="dxa"/>
            <w:gridSpan w:val="10"/>
            <w:vAlign w:val="center"/>
          </w:tcPr>
          <w:p w14:paraId="3374CA15" w14:textId="77777777" w:rsidR="00814400" w:rsidRPr="00C977A6" w:rsidRDefault="00814400" w:rsidP="00814400">
            <w:pPr>
              <w:spacing w:line="240" w:lineRule="auto"/>
              <w:ind w:left="360"/>
              <w:rPr>
                <w:sz w:val="16"/>
                <w:szCs w:val="16"/>
                <w:lang w:val="en-GB"/>
              </w:rPr>
            </w:pPr>
            <w:r>
              <w:rPr>
                <w:sz w:val="16"/>
                <w:szCs w:val="16"/>
                <w:lang w:val="en"/>
              </w:rPr>
              <w:t xml:space="preserve">W – lecture, number of hours................................... </w:t>
            </w:r>
            <w:r w:rsidR="00CA6A1A">
              <w:rPr>
                <w:b/>
                <w:sz w:val="16"/>
                <w:szCs w:val="16"/>
                <w:lang w:val="en"/>
              </w:rPr>
              <w:t>15 p.m.</w:t>
            </w:r>
          </w:p>
          <w:p w14:paraId="4EBBE034" w14:textId="77777777" w:rsidR="00814400" w:rsidRPr="00C977A6" w:rsidRDefault="00814400" w:rsidP="00CA6A1A">
            <w:pPr>
              <w:spacing w:line="240" w:lineRule="auto"/>
              <w:ind w:left="360"/>
              <w:rPr>
                <w:b/>
                <w:sz w:val="16"/>
                <w:szCs w:val="16"/>
                <w:lang w:val="en-GB"/>
              </w:rPr>
            </w:pPr>
            <w:r w:rsidRPr="00852D49">
              <w:rPr>
                <w:sz w:val="16"/>
                <w:szCs w:val="16"/>
                <w:lang w:val="en"/>
              </w:rPr>
              <w:t>LC - laboratory exercises, number of hours</w:t>
            </w:r>
            <w:r>
              <w:rPr>
                <w:sz w:val="16"/>
                <w:szCs w:val="16"/>
                <w:lang w:val="en"/>
              </w:rPr>
              <w:t>....</w:t>
            </w:r>
            <w:r w:rsidR="00CA6A1A">
              <w:rPr>
                <w:b/>
                <w:sz w:val="16"/>
                <w:szCs w:val="16"/>
                <w:lang w:val="en"/>
              </w:rPr>
              <w:t>30</w:t>
            </w:r>
          </w:p>
        </w:tc>
      </w:tr>
      <w:tr w:rsidR="00814400" w:rsidRPr="00B576C5" w14:paraId="2BA80AC4" w14:textId="77777777" w:rsidTr="66329CFA">
        <w:trPr>
          <w:trHeight w:val="362"/>
        </w:trPr>
        <w:tc>
          <w:tcPr>
            <w:tcW w:w="2480" w:type="dxa"/>
            <w:gridSpan w:val="2"/>
            <w:vAlign w:val="center"/>
          </w:tcPr>
          <w:p w14:paraId="6701FEE8" w14:textId="23BB0A6E" w:rsidR="00814400" w:rsidRPr="00852D49" w:rsidRDefault="3FAA4FFF" w:rsidP="00814400">
            <w:pPr>
              <w:spacing w:line="240" w:lineRule="auto"/>
              <w:rPr>
                <w:sz w:val="16"/>
                <w:szCs w:val="16"/>
              </w:rPr>
            </w:pPr>
            <w:r w:rsidRPr="66329CFA">
              <w:rPr>
                <w:sz w:val="16"/>
                <w:szCs w:val="16"/>
                <w:lang w:val="en"/>
              </w:rPr>
              <w:t xml:space="preserve">Teaching </w:t>
            </w:r>
            <w:r w:rsidR="00814400" w:rsidRPr="66329CFA">
              <w:rPr>
                <w:sz w:val="16"/>
                <w:szCs w:val="16"/>
                <w:lang w:val="en"/>
              </w:rPr>
              <w:t>methods:</w:t>
            </w:r>
          </w:p>
        </w:tc>
        <w:tc>
          <w:tcPr>
            <w:tcW w:w="8190" w:type="dxa"/>
            <w:gridSpan w:val="10"/>
            <w:vAlign w:val="center"/>
          </w:tcPr>
          <w:p w14:paraId="330E90EB" w14:textId="77777777" w:rsidR="00814400" w:rsidRPr="00C977A6" w:rsidRDefault="00814400" w:rsidP="00814400">
            <w:pPr>
              <w:spacing w:line="240" w:lineRule="auto"/>
              <w:jc w:val="both"/>
              <w:rPr>
                <w:sz w:val="16"/>
                <w:szCs w:val="16"/>
                <w:lang w:val="en-GB"/>
              </w:rPr>
            </w:pPr>
            <w:r w:rsidRPr="00A2776B">
              <w:rPr>
                <w:sz w:val="16"/>
                <w:szCs w:val="16"/>
                <w:lang w:val="en"/>
              </w:rPr>
              <w:t xml:space="preserve">Lecture, experience, problem solving, interpretation of experience results, consultations </w:t>
            </w:r>
          </w:p>
        </w:tc>
      </w:tr>
      <w:tr w:rsidR="00814400" w:rsidRPr="00B576C5" w14:paraId="32D23ED7" w14:textId="77777777" w:rsidTr="66329CFA">
        <w:trPr>
          <w:trHeight w:val="340"/>
        </w:trPr>
        <w:tc>
          <w:tcPr>
            <w:tcW w:w="2480" w:type="dxa"/>
            <w:gridSpan w:val="2"/>
            <w:vAlign w:val="center"/>
          </w:tcPr>
          <w:p w14:paraId="484C46B1" w14:textId="77777777" w:rsidR="00814400" w:rsidRPr="00C977A6" w:rsidRDefault="00814400" w:rsidP="00814400">
            <w:pPr>
              <w:spacing w:line="240" w:lineRule="auto"/>
              <w:rPr>
                <w:sz w:val="16"/>
                <w:szCs w:val="16"/>
                <w:lang w:val="en-GB"/>
              </w:rPr>
            </w:pPr>
            <w:r w:rsidRPr="00852D49">
              <w:rPr>
                <w:sz w:val="16"/>
                <w:szCs w:val="16"/>
                <w:lang w:val="en"/>
              </w:rPr>
              <w:t xml:space="preserve">Formal requirements </w:t>
            </w:r>
          </w:p>
          <w:p w14:paraId="492814AA" w14:textId="77777777" w:rsidR="00814400" w:rsidRPr="00C977A6" w:rsidRDefault="00814400" w:rsidP="00814400">
            <w:pPr>
              <w:spacing w:line="240" w:lineRule="auto"/>
              <w:rPr>
                <w:sz w:val="16"/>
                <w:szCs w:val="16"/>
                <w:lang w:val="en-GB"/>
              </w:rPr>
            </w:pPr>
            <w:r w:rsidRPr="00852D49">
              <w:rPr>
                <w:sz w:val="16"/>
                <w:szCs w:val="16"/>
                <w:lang w:val="en"/>
              </w:rPr>
              <w:t>and preliminary assumptions:</w:t>
            </w:r>
          </w:p>
        </w:tc>
        <w:tc>
          <w:tcPr>
            <w:tcW w:w="8190" w:type="dxa"/>
            <w:gridSpan w:val="10"/>
            <w:vAlign w:val="center"/>
          </w:tcPr>
          <w:p w14:paraId="4F18E304" w14:textId="77777777" w:rsidR="00814400" w:rsidRPr="00C977A6" w:rsidRDefault="00814400" w:rsidP="00814400">
            <w:pPr>
              <w:spacing w:line="240" w:lineRule="auto"/>
              <w:jc w:val="both"/>
              <w:rPr>
                <w:sz w:val="16"/>
                <w:szCs w:val="16"/>
                <w:lang w:val="en-GB"/>
              </w:rPr>
            </w:pPr>
            <w:r w:rsidRPr="00A2776B">
              <w:rPr>
                <w:sz w:val="16"/>
                <w:szCs w:val="16"/>
                <w:lang w:val="en"/>
              </w:rPr>
              <w:t xml:space="preserve">Has basic knowledge of raw materials of plant origin and basic unit processes in food technology, knows the chemical composition of raw materials and basic methods of its determination     </w:t>
            </w:r>
          </w:p>
        </w:tc>
      </w:tr>
      <w:tr w:rsidR="00814400" w:rsidRPr="00B576C5" w14:paraId="555AD04C" w14:textId="77777777" w:rsidTr="66329CFA">
        <w:trPr>
          <w:trHeight w:val="907"/>
        </w:trPr>
        <w:tc>
          <w:tcPr>
            <w:tcW w:w="2480" w:type="dxa"/>
            <w:gridSpan w:val="2"/>
            <w:vAlign w:val="center"/>
          </w:tcPr>
          <w:p w14:paraId="40354718" w14:textId="05413FA2" w:rsidR="00814400" w:rsidRPr="00852D49" w:rsidRDefault="4B922850" w:rsidP="66329CFA">
            <w:pPr>
              <w:spacing w:line="240" w:lineRule="auto"/>
              <w:rPr>
                <w:sz w:val="16"/>
                <w:szCs w:val="16"/>
                <w:lang w:val="en"/>
              </w:rPr>
            </w:pPr>
            <w:r w:rsidRPr="66329CFA">
              <w:rPr>
                <w:sz w:val="16"/>
                <w:szCs w:val="16"/>
                <w:lang w:val="en"/>
              </w:rPr>
              <w:t>Effects of education</w:t>
            </w:r>
          </w:p>
        </w:tc>
        <w:tc>
          <w:tcPr>
            <w:tcW w:w="2990" w:type="dxa"/>
            <w:gridSpan w:val="3"/>
          </w:tcPr>
          <w:p w14:paraId="40E26A67" w14:textId="77777777" w:rsidR="00814400" w:rsidRPr="00C977A6" w:rsidRDefault="00814400" w:rsidP="00814400">
            <w:pPr>
              <w:spacing w:line="240" w:lineRule="auto"/>
              <w:jc w:val="both"/>
              <w:rPr>
                <w:sz w:val="16"/>
                <w:szCs w:val="16"/>
                <w:lang w:val="en-GB"/>
              </w:rPr>
            </w:pPr>
            <w:r w:rsidRPr="00852D49">
              <w:rPr>
                <w:sz w:val="16"/>
                <w:szCs w:val="16"/>
                <w:lang w:val="en"/>
              </w:rPr>
              <w:t>Knowledge:</w:t>
            </w:r>
          </w:p>
          <w:p w14:paraId="5F23887E" w14:textId="77777777" w:rsidR="00814400" w:rsidRPr="00C977A6" w:rsidRDefault="00814400" w:rsidP="00814400">
            <w:pPr>
              <w:spacing w:line="240" w:lineRule="auto"/>
              <w:jc w:val="both"/>
              <w:rPr>
                <w:sz w:val="16"/>
                <w:szCs w:val="16"/>
                <w:lang w:val="en-GB"/>
              </w:rPr>
            </w:pPr>
            <w:r>
              <w:rPr>
                <w:sz w:val="16"/>
                <w:szCs w:val="16"/>
                <w:lang w:val="en"/>
              </w:rPr>
              <w:t xml:space="preserve">W1- </w:t>
            </w:r>
            <w:r w:rsidRPr="00C01E0A">
              <w:rPr>
                <w:sz w:val="16"/>
                <w:szCs w:val="16"/>
                <w:lang w:val="en"/>
              </w:rPr>
              <w:t>knows and understands the</w:t>
            </w:r>
            <w:r>
              <w:rPr>
                <w:lang w:val="en"/>
              </w:rPr>
              <w:t xml:space="preserve"> composition and</w:t>
            </w:r>
            <w:r w:rsidRPr="00A2776B">
              <w:rPr>
                <w:sz w:val="16"/>
                <w:szCs w:val="16"/>
                <w:lang w:val="en"/>
              </w:rPr>
              <w:t xml:space="preserve"> properties of raw materials, products of the food industry, knowledge of which is necessary in organizing the production, storage and use of food, and the methods and equipment used to study them</w:t>
            </w:r>
          </w:p>
          <w:p w14:paraId="4B94D5A5" w14:textId="77777777" w:rsidR="00814400" w:rsidRPr="00C977A6" w:rsidRDefault="00814400" w:rsidP="00CA6A1A">
            <w:pPr>
              <w:spacing w:line="240" w:lineRule="auto"/>
              <w:jc w:val="both"/>
              <w:rPr>
                <w:bCs/>
                <w:sz w:val="16"/>
                <w:szCs w:val="16"/>
                <w:lang w:val="en-GB"/>
              </w:rPr>
            </w:pPr>
          </w:p>
        </w:tc>
        <w:tc>
          <w:tcPr>
            <w:tcW w:w="2680" w:type="dxa"/>
            <w:gridSpan w:val="3"/>
          </w:tcPr>
          <w:p w14:paraId="788447E6" w14:textId="77777777" w:rsidR="00814400" w:rsidRPr="00C977A6" w:rsidRDefault="00814400" w:rsidP="00814400">
            <w:pPr>
              <w:spacing w:line="240" w:lineRule="auto"/>
              <w:jc w:val="both"/>
              <w:rPr>
                <w:sz w:val="16"/>
                <w:szCs w:val="16"/>
                <w:lang w:val="en-GB"/>
              </w:rPr>
            </w:pPr>
            <w:r w:rsidRPr="00A2776B">
              <w:rPr>
                <w:sz w:val="16"/>
                <w:szCs w:val="16"/>
                <w:lang w:val="en"/>
              </w:rPr>
              <w:t>Abilities:</w:t>
            </w:r>
          </w:p>
          <w:p w14:paraId="703E2122" w14:textId="77777777" w:rsidR="00814400" w:rsidRPr="00C977A6" w:rsidRDefault="00814400" w:rsidP="00814400">
            <w:pPr>
              <w:spacing w:line="240" w:lineRule="auto"/>
              <w:jc w:val="both"/>
              <w:rPr>
                <w:sz w:val="16"/>
                <w:szCs w:val="16"/>
                <w:lang w:val="en-GB"/>
              </w:rPr>
            </w:pPr>
            <w:r>
              <w:rPr>
                <w:sz w:val="16"/>
                <w:szCs w:val="16"/>
                <w:lang w:val="en"/>
              </w:rPr>
              <w:t xml:space="preserve">U1- is able </w:t>
            </w:r>
            <w:r w:rsidRPr="00A2776B">
              <w:rPr>
                <w:sz w:val="16"/>
                <w:szCs w:val="16"/>
                <w:lang w:val="en"/>
              </w:rPr>
              <w:t xml:space="preserve">to use knowledge in the selection of methods and tools and making observations, measurements and calculations in the field of phenomena occurring during the production, processing, storage and testing of food, as well as for critical analysis and interpretation of the obtained data and assessment of their reliability </w:t>
            </w:r>
          </w:p>
          <w:p w14:paraId="3DEEC669" w14:textId="77777777" w:rsidR="00814400" w:rsidRPr="00C977A6" w:rsidRDefault="00814400" w:rsidP="00814400">
            <w:pPr>
              <w:spacing w:line="240" w:lineRule="auto"/>
              <w:jc w:val="both"/>
              <w:rPr>
                <w:bCs/>
                <w:sz w:val="16"/>
                <w:szCs w:val="16"/>
                <w:lang w:val="en-GB"/>
              </w:rPr>
            </w:pPr>
          </w:p>
        </w:tc>
        <w:tc>
          <w:tcPr>
            <w:tcW w:w="2520" w:type="dxa"/>
            <w:gridSpan w:val="4"/>
          </w:tcPr>
          <w:p w14:paraId="2A1B1711" w14:textId="77777777" w:rsidR="00814400" w:rsidRPr="00C977A6" w:rsidRDefault="00814400" w:rsidP="00814400">
            <w:pPr>
              <w:spacing w:line="240" w:lineRule="auto"/>
              <w:jc w:val="both"/>
              <w:rPr>
                <w:bCs/>
                <w:sz w:val="16"/>
                <w:szCs w:val="16"/>
                <w:lang w:val="en-GB"/>
              </w:rPr>
            </w:pPr>
            <w:r w:rsidRPr="00A2776B">
              <w:rPr>
                <w:bCs/>
                <w:sz w:val="16"/>
                <w:szCs w:val="16"/>
                <w:lang w:val="en"/>
              </w:rPr>
              <w:t>Competences</w:t>
            </w:r>
            <w:r>
              <w:rPr>
                <w:bCs/>
                <w:sz w:val="16"/>
                <w:szCs w:val="16"/>
                <w:lang w:val="en"/>
              </w:rPr>
              <w:t>:</w:t>
            </w:r>
          </w:p>
          <w:p w14:paraId="68C73F1F" w14:textId="77777777" w:rsidR="00814400" w:rsidRPr="00C977A6" w:rsidRDefault="00814400" w:rsidP="00814400">
            <w:pPr>
              <w:spacing w:line="240" w:lineRule="auto"/>
              <w:jc w:val="both"/>
              <w:rPr>
                <w:sz w:val="16"/>
                <w:szCs w:val="16"/>
                <w:lang w:val="en-GB"/>
              </w:rPr>
            </w:pPr>
            <w:r>
              <w:rPr>
                <w:sz w:val="16"/>
                <w:szCs w:val="16"/>
                <w:lang w:val="en"/>
              </w:rPr>
              <w:t xml:space="preserve">K1 - </w:t>
            </w:r>
            <w:r w:rsidRPr="00C01E0A">
              <w:rPr>
                <w:sz w:val="16"/>
                <w:szCs w:val="16"/>
                <w:lang w:val="en"/>
              </w:rPr>
              <w:t>is ready to</w:t>
            </w:r>
            <w:r>
              <w:rPr>
                <w:lang w:val="en"/>
              </w:rPr>
              <w:t xml:space="preserve"> recognize the deep</w:t>
            </w:r>
            <w:r w:rsidRPr="00A2776B">
              <w:rPr>
                <w:sz w:val="16"/>
                <w:szCs w:val="16"/>
                <w:lang w:val="en"/>
              </w:rPr>
              <w:t xml:space="preserve"> importance of knowledge in professional life, critically analyze its resources and search for its sources among experts</w:t>
            </w:r>
          </w:p>
          <w:p w14:paraId="3656B9AB" w14:textId="77777777" w:rsidR="00814400" w:rsidRPr="00C977A6" w:rsidRDefault="00814400" w:rsidP="00814400">
            <w:pPr>
              <w:spacing w:line="240" w:lineRule="auto"/>
              <w:jc w:val="both"/>
              <w:rPr>
                <w:bCs/>
                <w:sz w:val="16"/>
                <w:szCs w:val="16"/>
                <w:lang w:val="en-GB"/>
              </w:rPr>
            </w:pPr>
          </w:p>
        </w:tc>
      </w:tr>
      <w:tr w:rsidR="00814400" w:rsidRPr="00B576C5" w14:paraId="47F42E05" w14:textId="77777777" w:rsidTr="66329CFA">
        <w:trPr>
          <w:trHeight w:val="600"/>
        </w:trPr>
        <w:tc>
          <w:tcPr>
            <w:tcW w:w="2480" w:type="dxa"/>
            <w:gridSpan w:val="2"/>
            <w:vAlign w:val="center"/>
          </w:tcPr>
          <w:p w14:paraId="09A02FA0" w14:textId="463B4644" w:rsidR="00814400" w:rsidRPr="00C977A6" w:rsidRDefault="1252A59D" w:rsidP="66329CFA">
            <w:pPr>
              <w:spacing w:line="240" w:lineRule="auto"/>
              <w:rPr>
                <w:rFonts w:ascii="Arial" w:eastAsia="Arial" w:hAnsi="Arial" w:cs="Arial"/>
                <w:sz w:val="16"/>
                <w:szCs w:val="16"/>
                <w:lang w:val="en-US"/>
              </w:rPr>
            </w:pPr>
            <w:r w:rsidRPr="66329CFA">
              <w:rPr>
                <w:rFonts w:ascii="Arial" w:eastAsia="Arial" w:hAnsi="Arial" w:cs="Arial"/>
                <w:sz w:val="16"/>
                <w:szCs w:val="16"/>
                <w:lang w:val="en-US"/>
              </w:rPr>
              <w:t>The way of verifying the effects of education</w:t>
            </w:r>
          </w:p>
        </w:tc>
        <w:tc>
          <w:tcPr>
            <w:tcW w:w="8190" w:type="dxa"/>
            <w:gridSpan w:val="10"/>
            <w:vAlign w:val="center"/>
          </w:tcPr>
          <w:p w14:paraId="66089FF7" w14:textId="77777777" w:rsidR="00814400" w:rsidRPr="00C977A6" w:rsidRDefault="00814400" w:rsidP="00814400">
            <w:pPr>
              <w:spacing w:line="240" w:lineRule="auto"/>
              <w:jc w:val="both"/>
              <w:rPr>
                <w:sz w:val="16"/>
                <w:szCs w:val="16"/>
                <w:lang w:val="en-GB"/>
              </w:rPr>
            </w:pPr>
            <w:r>
              <w:rPr>
                <w:sz w:val="16"/>
                <w:szCs w:val="16"/>
                <w:lang w:val="en"/>
              </w:rPr>
              <w:t>Effect: W1, W</w:t>
            </w:r>
            <w:r w:rsidRPr="009F38A1">
              <w:rPr>
                <w:sz w:val="16"/>
                <w:szCs w:val="16"/>
                <w:lang w:val="en"/>
              </w:rPr>
              <w:t>2 – written exam</w:t>
            </w:r>
          </w:p>
          <w:p w14:paraId="3A3511AD" w14:textId="77777777" w:rsidR="00814400" w:rsidRPr="00C977A6" w:rsidRDefault="00814400" w:rsidP="00814400">
            <w:pPr>
              <w:spacing w:line="240" w:lineRule="auto"/>
              <w:jc w:val="both"/>
              <w:rPr>
                <w:sz w:val="16"/>
                <w:szCs w:val="16"/>
                <w:lang w:val="en-GB"/>
              </w:rPr>
            </w:pPr>
            <w:r>
              <w:rPr>
                <w:sz w:val="16"/>
                <w:szCs w:val="16"/>
                <w:lang w:val="en"/>
              </w:rPr>
              <w:t>Effect:</w:t>
            </w:r>
            <w:r w:rsidRPr="009F38A1">
              <w:rPr>
                <w:sz w:val="16"/>
                <w:szCs w:val="16"/>
                <w:lang w:val="en"/>
              </w:rPr>
              <w:t xml:space="preserve">U1, </w:t>
            </w:r>
            <w:r>
              <w:rPr>
                <w:lang w:val="en"/>
              </w:rPr>
              <w:t xml:space="preserve"> </w:t>
            </w:r>
            <w:r>
              <w:rPr>
                <w:sz w:val="16"/>
                <w:szCs w:val="16"/>
                <w:lang w:val="en"/>
              </w:rPr>
              <w:t>K1</w:t>
            </w:r>
            <w:r>
              <w:rPr>
                <w:lang w:val="en"/>
              </w:rPr>
              <w:t xml:space="preserve"> </w:t>
            </w:r>
            <w:r w:rsidRPr="009F38A1">
              <w:rPr>
                <w:sz w:val="16"/>
                <w:szCs w:val="16"/>
                <w:lang w:val="en"/>
              </w:rPr>
              <w:t xml:space="preserve"> – colloquium during exercise classes and assessment of the experience - </w:t>
            </w:r>
            <w:r>
              <w:rPr>
                <w:lang w:val="en"/>
              </w:rPr>
              <w:t xml:space="preserve"> </w:t>
            </w:r>
            <w:r>
              <w:rPr>
                <w:sz w:val="16"/>
                <w:szCs w:val="16"/>
                <w:lang w:val="en"/>
              </w:rPr>
              <w:t>report</w:t>
            </w:r>
          </w:p>
        </w:tc>
      </w:tr>
      <w:tr w:rsidR="00814400" w:rsidRPr="00B576C5" w14:paraId="1036BE65" w14:textId="77777777" w:rsidTr="66329CFA">
        <w:trPr>
          <w:trHeight w:val="505"/>
        </w:trPr>
        <w:tc>
          <w:tcPr>
            <w:tcW w:w="2480" w:type="dxa"/>
            <w:gridSpan w:val="2"/>
            <w:vAlign w:val="center"/>
          </w:tcPr>
          <w:p w14:paraId="2BF8EDBE" w14:textId="77777777" w:rsidR="00814400" w:rsidRPr="00C977A6" w:rsidRDefault="00814400" w:rsidP="00814400">
            <w:pPr>
              <w:spacing w:line="240" w:lineRule="auto"/>
              <w:rPr>
                <w:sz w:val="16"/>
                <w:szCs w:val="16"/>
                <w:lang w:val="en-GB"/>
              </w:rPr>
            </w:pPr>
            <w:r w:rsidRPr="00852D49">
              <w:rPr>
                <w:sz w:val="16"/>
                <w:szCs w:val="16"/>
                <w:lang w:val="en"/>
              </w:rPr>
              <w:t>Form of documentation of the achieved learning outcomes:</w:t>
            </w:r>
          </w:p>
        </w:tc>
        <w:tc>
          <w:tcPr>
            <w:tcW w:w="8190" w:type="dxa"/>
            <w:gridSpan w:val="10"/>
            <w:vAlign w:val="center"/>
          </w:tcPr>
          <w:p w14:paraId="3BFB6C13" w14:textId="77777777" w:rsidR="00814400" w:rsidRPr="00C977A6" w:rsidRDefault="00814400" w:rsidP="00814400">
            <w:pPr>
              <w:spacing w:line="240" w:lineRule="auto"/>
              <w:jc w:val="both"/>
              <w:rPr>
                <w:sz w:val="16"/>
                <w:szCs w:val="16"/>
                <w:lang w:val="en-GB"/>
              </w:rPr>
            </w:pPr>
            <w:r w:rsidRPr="009F38A1">
              <w:rPr>
                <w:sz w:val="16"/>
                <w:szCs w:val="16"/>
                <w:lang w:val="en"/>
              </w:rPr>
              <w:t xml:space="preserve">Colloquia </w:t>
            </w:r>
            <w:r>
              <w:rPr>
                <w:sz w:val="16"/>
                <w:szCs w:val="16"/>
                <w:lang w:val="en"/>
              </w:rPr>
              <w:t xml:space="preserve">and reports </w:t>
            </w:r>
            <w:r>
              <w:rPr>
                <w:lang w:val="en"/>
              </w:rPr>
              <w:t xml:space="preserve"> </w:t>
            </w:r>
            <w:r w:rsidRPr="009F38A1">
              <w:rPr>
                <w:sz w:val="16"/>
                <w:szCs w:val="16"/>
                <w:lang w:val="en"/>
              </w:rPr>
              <w:t>from exercise classes and examination papers</w:t>
            </w:r>
          </w:p>
        </w:tc>
      </w:tr>
      <w:tr w:rsidR="00814400" w:rsidRPr="00852D49" w14:paraId="11CCABF2" w14:textId="77777777" w:rsidTr="66329CFA">
        <w:trPr>
          <w:trHeight w:val="527"/>
        </w:trPr>
        <w:tc>
          <w:tcPr>
            <w:tcW w:w="2480" w:type="dxa"/>
            <w:gridSpan w:val="2"/>
            <w:vAlign w:val="center"/>
          </w:tcPr>
          <w:p w14:paraId="63DDED99" w14:textId="45026A2C" w:rsidR="00814400" w:rsidRPr="00C977A6" w:rsidRDefault="71A51835" w:rsidP="66329CFA">
            <w:pPr>
              <w:spacing w:line="240" w:lineRule="auto"/>
              <w:rPr>
                <w:rFonts w:ascii="Arial" w:eastAsia="Arial" w:hAnsi="Arial" w:cs="Arial"/>
                <w:sz w:val="16"/>
                <w:szCs w:val="16"/>
                <w:lang w:val="en-US"/>
              </w:rPr>
            </w:pPr>
            <w:r w:rsidRPr="66329CFA">
              <w:rPr>
                <w:rFonts w:ascii="Arial" w:eastAsia="Arial" w:hAnsi="Arial" w:cs="Arial"/>
                <w:sz w:val="16"/>
                <w:szCs w:val="16"/>
                <w:lang w:val="en-US"/>
              </w:rPr>
              <w:t>Elements and contribution to the final grade</w:t>
            </w:r>
          </w:p>
        </w:tc>
        <w:tc>
          <w:tcPr>
            <w:tcW w:w="8190" w:type="dxa"/>
            <w:gridSpan w:val="10"/>
            <w:vAlign w:val="center"/>
          </w:tcPr>
          <w:p w14:paraId="1B6E6819" w14:textId="77777777" w:rsidR="00814400" w:rsidRPr="00A2776B" w:rsidRDefault="00814400" w:rsidP="00814400">
            <w:pPr>
              <w:spacing w:line="240" w:lineRule="auto"/>
              <w:jc w:val="both"/>
              <w:rPr>
                <w:sz w:val="16"/>
                <w:szCs w:val="16"/>
              </w:rPr>
            </w:pPr>
            <w:r w:rsidRPr="00A2776B">
              <w:rPr>
                <w:sz w:val="16"/>
                <w:szCs w:val="16"/>
                <w:lang w:val="en"/>
              </w:rPr>
              <w:t xml:space="preserve">exercise 30%; exam 70%     </w:t>
            </w:r>
          </w:p>
        </w:tc>
      </w:tr>
      <w:tr w:rsidR="00814400" w:rsidRPr="00852D49" w14:paraId="7A598062" w14:textId="77777777" w:rsidTr="66329CFA">
        <w:trPr>
          <w:trHeight w:val="340"/>
        </w:trPr>
        <w:tc>
          <w:tcPr>
            <w:tcW w:w="2480" w:type="dxa"/>
            <w:gridSpan w:val="2"/>
            <w:vAlign w:val="center"/>
          </w:tcPr>
          <w:p w14:paraId="33E916EC" w14:textId="77777777" w:rsidR="00814400" w:rsidRPr="00852D49" w:rsidRDefault="00814400" w:rsidP="00814400">
            <w:pPr>
              <w:spacing w:line="240" w:lineRule="auto"/>
              <w:rPr>
                <w:sz w:val="16"/>
                <w:szCs w:val="16"/>
                <w:vertAlign w:val="superscript"/>
              </w:rPr>
            </w:pPr>
            <w:r w:rsidRPr="00852D49">
              <w:rPr>
                <w:sz w:val="16"/>
                <w:szCs w:val="16"/>
                <w:lang w:val="en"/>
              </w:rPr>
              <w:t>Place of classes:</w:t>
            </w:r>
          </w:p>
        </w:tc>
        <w:tc>
          <w:tcPr>
            <w:tcW w:w="8190" w:type="dxa"/>
            <w:gridSpan w:val="10"/>
            <w:vAlign w:val="center"/>
          </w:tcPr>
          <w:p w14:paraId="12E7E783" w14:textId="77777777" w:rsidR="00814400" w:rsidRPr="00A2776B" w:rsidRDefault="00814400" w:rsidP="00814400">
            <w:pPr>
              <w:spacing w:line="240" w:lineRule="auto"/>
              <w:jc w:val="both"/>
              <w:rPr>
                <w:sz w:val="16"/>
                <w:szCs w:val="16"/>
              </w:rPr>
            </w:pPr>
            <w:r w:rsidRPr="00A2776B">
              <w:rPr>
                <w:sz w:val="16"/>
                <w:szCs w:val="16"/>
                <w:lang w:val="en"/>
              </w:rPr>
              <w:t xml:space="preserve">Laboratory, lecture hall     </w:t>
            </w:r>
          </w:p>
        </w:tc>
      </w:tr>
      <w:tr w:rsidR="00814400" w:rsidRPr="00B576C5" w14:paraId="44BF7770" w14:textId="77777777" w:rsidTr="66329CFA">
        <w:trPr>
          <w:trHeight w:val="340"/>
        </w:trPr>
        <w:tc>
          <w:tcPr>
            <w:tcW w:w="10670" w:type="dxa"/>
            <w:gridSpan w:val="12"/>
            <w:vAlign w:val="center"/>
          </w:tcPr>
          <w:p w14:paraId="14C0A638" w14:textId="77777777" w:rsidR="00814400" w:rsidRPr="00C977A6" w:rsidRDefault="00814400" w:rsidP="00814400">
            <w:pPr>
              <w:spacing w:line="240" w:lineRule="auto"/>
              <w:rPr>
                <w:sz w:val="16"/>
                <w:szCs w:val="16"/>
                <w:lang w:val="en-GB"/>
              </w:rPr>
            </w:pPr>
            <w:r w:rsidRPr="00852D49">
              <w:rPr>
                <w:sz w:val="16"/>
                <w:szCs w:val="16"/>
                <w:lang w:val="en"/>
              </w:rPr>
              <w:t>Basic and supplementary literature:</w:t>
            </w:r>
          </w:p>
          <w:p w14:paraId="69BA99EA" w14:textId="40E5A50F" w:rsidR="00814400" w:rsidRPr="00C977A6" w:rsidRDefault="008F7318" w:rsidP="66329CFA">
            <w:pPr>
              <w:spacing w:line="240" w:lineRule="auto"/>
              <w:rPr>
                <w:sz w:val="16"/>
                <w:szCs w:val="16"/>
                <w:lang w:val="en"/>
              </w:rPr>
            </w:pPr>
            <w:r w:rsidRPr="66329CFA">
              <w:rPr>
                <w:sz w:val="16"/>
                <w:szCs w:val="16"/>
                <w:lang w:val="en"/>
              </w:rPr>
              <w:t>1</w:t>
            </w:r>
            <w:r w:rsidR="00814400" w:rsidRPr="66329CFA">
              <w:rPr>
                <w:sz w:val="16"/>
                <w:szCs w:val="16"/>
                <w:lang w:val="en"/>
              </w:rPr>
              <w:t xml:space="preserve"> </w:t>
            </w:r>
            <w:r w:rsidR="5328E21B" w:rsidRPr="66329CFA">
              <w:rPr>
                <w:sz w:val="16"/>
                <w:szCs w:val="16"/>
                <w:lang w:val="en"/>
              </w:rPr>
              <w:t>. Debby Newslow Food Safety Management Programs: application, best practices</w:t>
            </w:r>
            <w:r w:rsidR="327B54B4" w:rsidRPr="66329CFA">
              <w:rPr>
                <w:sz w:val="16"/>
                <w:szCs w:val="16"/>
                <w:lang w:val="en"/>
              </w:rPr>
              <w:t xml:space="preserve"> and compliance. CRD Press Taylor&amp;Francis Group, </w:t>
            </w:r>
            <w:r w:rsidR="2F40ECF5" w:rsidRPr="66329CFA">
              <w:rPr>
                <w:sz w:val="16"/>
                <w:szCs w:val="16"/>
                <w:lang w:val="en"/>
              </w:rPr>
              <w:t>2014</w:t>
            </w:r>
          </w:p>
          <w:p w14:paraId="0E11B964" w14:textId="6F5443D6" w:rsidR="00814400" w:rsidRPr="00C977A6" w:rsidRDefault="2F40ECF5" w:rsidP="66329CFA">
            <w:pPr>
              <w:spacing w:line="240" w:lineRule="auto"/>
              <w:rPr>
                <w:sz w:val="16"/>
                <w:szCs w:val="16"/>
                <w:lang w:val="en"/>
              </w:rPr>
            </w:pPr>
            <w:r w:rsidRPr="66329CFA">
              <w:rPr>
                <w:sz w:val="16"/>
                <w:szCs w:val="16"/>
                <w:lang w:val="en"/>
              </w:rPr>
              <w:t xml:space="preserve">2. </w:t>
            </w:r>
            <w:r w:rsidR="02A8BB24" w:rsidRPr="66329CFA">
              <w:rPr>
                <w:sz w:val="16"/>
                <w:szCs w:val="16"/>
                <w:lang w:val="en"/>
              </w:rPr>
              <w:t>Paweł Bartoszczuk Time and quality in project management, Wars</w:t>
            </w:r>
            <w:r w:rsidR="13D2E626" w:rsidRPr="66329CFA">
              <w:rPr>
                <w:sz w:val="16"/>
                <w:szCs w:val="16"/>
                <w:lang w:val="en"/>
              </w:rPr>
              <w:t>aw School of Economics, Warszawa, 2015</w:t>
            </w:r>
          </w:p>
          <w:p w14:paraId="64BF0E4A" w14:textId="3958790C" w:rsidR="00814400" w:rsidRPr="00C977A6" w:rsidRDefault="15D3ACD1" w:rsidP="66329CFA">
            <w:pPr>
              <w:spacing w:line="240" w:lineRule="auto"/>
              <w:rPr>
                <w:rFonts w:cs="Calibri"/>
                <w:sz w:val="16"/>
                <w:szCs w:val="16"/>
                <w:lang w:val="en"/>
              </w:rPr>
            </w:pPr>
            <w:r w:rsidRPr="66329CFA">
              <w:rPr>
                <w:sz w:val="16"/>
                <w:szCs w:val="16"/>
                <w:lang w:val="en"/>
              </w:rPr>
              <w:t>E-books</w:t>
            </w:r>
            <w:r w:rsidR="482F975C" w:rsidRPr="66329CFA">
              <w:rPr>
                <w:sz w:val="16"/>
                <w:szCs w:val="16"/>
                <w:lang w:val="en"/>
              </w:rPr>
              <w:t xml:space="preserve">: </w:t>
            </w:r>
            <w:r w:rsidRPr="66329CFA">
              <w:rPr>
                <w:sz w:val="16"/>
                <w:szCs w:val="16"/>
                <w:lang w:val="en"/>
              </w:rPr>
              <w:t>1.</w:t>
            </w:r>
            <w:r w:rsidRPr="66329CFA">
              <w:rPr>
                <w:rFonts w:cs="Calibri"/>
                <w:sz w:val="16"/>
                <w:szCs w:val="16"/>
                <w:lang w:val="en"/>
              </w:rPr>
              <w:t xml:space="preserve"> Klaus J. Zink Total Quality Management as a Holistic Management Concept</w:t>
            </w:r>
          </w:p>
          <w:p w14:paraId="6FAD8BA4" w14:textId="45BB1E52" w:rsidR="00814400" w:rsidRPr="00C977A6" w:rsidRDefault="58BEA6C6" w:rsidP="66329CFA">
            <w:pPr>
              <w:spacing w:line="240" w:lineRule="auto"/>
              <w:rPr>
                <w:rFonts w:cs="Calibri"/>
                <w:sz w:val="16"/>
                <w:szCs w:val="16"/>
                <w:lang w:val="en"/>
              </w:rPr>
            </w:pPr>
            <w:r w:rsidRPr="66329CFA">
              <w:rPr>
                <w:rFonts w:cs="Calibri"/>
                <w:sz w:val="16"/>
                <w:szCs w:val="16"/>
                <w:lang w:val="en"/>
              </w:rPr>
              <w:t>2. S. J. Forsythe, P. R. Hayes Food Hygiene, Microbiology and HACCP</w:t>
            </w:r>
          </w:p>
          <w:p w14:paraId="2AB1A68F" w14:textId="0D0BD219" w:rsidR="00814400" w:rsidRPr="00C977A6" w:rsidRDefault="00814400" w:rsidP="66329CFA">
            <w:pPr>
              <w:spacing w:line="240" w:lineRule="auto"/>
              <w:rPr>
                <w:rFonts w:cs="Calibri"/>
                <w:sz w:val="16"/>
                <w:szCs w:val="16"/>
                <w:lang w:val="en"/>
              </w:rPr>
            </w:pPr>
          </w:p>
          <w:p w14:paraId="0605B8A2" w14:textId="0E766EDC" w:rsidR="00814400" w:rsidRPr="00C977A6" w:rsidRDefault="00814400" w:rsidP="66329CFA">
            <w:pPr>
              <w:spacing w:line="240" w:lineRule="auto"/>
              <w:rPr>
                <w:rFonts w:cs="Calibri"/>
                <w:sz w:val="16"/>
                <w:szCs w:val="16"/>
                <w:lang w:val="en"/>
              </w:rPr>
            </w:pPr>
          </w:p>
        </w:tc>
      </w:tr>
      <w:tr w:rsidR="00814400" w:rsidRPr="00B576C5" w14:paraId="64C0DE51" w14:textId="77777777" w:rsidTr="66329CFA">
        <w:trPr>
          <w:trHeight w:val="340"/>
        </w:trPr>
        <w:tc>
          <w:tcPr>
            <w:tcW w:w="10670" w:type="dxa"/>
            <w:gridSpan w:val="12"/>
            <w:vAlign w:val="center"/>
          </w:tcPr>
          <w:p w14:paraId="4A235E26" w14:textId="77777777" w:rsidR="00814400" w:rsidRPr="00C977A6" w:rsidRDefault="00814400" w:rsidP="00814400">
            <w:pPr>
              <w:spacing w:line="240" w:lineRule="auto"/>
              <w:rPr>
                <w:sz w:val="16"/>
                <w:szCs w:val="16"/>
                <w:vertAlign w:val="superscript"/>
                <w:lang w:val="en-GB"/>
              </w:rPr>
            </w:pPr>
            <w:r w:rsidRPr="00852D49">
              <w:rPr>
                <w:sz w:val="16"/>
                <w:szCs w:val="16"/>
                <w:lang w:val="en"/>
              </w:rPr>
              <w:t>COMMENTS</w:t>
            </w:r>
          </w:p>
          <w:p w14:paraId="41D8235D" w14:textId="77777777" w:rsidR="00814400" w:rsidRPr="00C977A6" w:rsidRDefault="00814400" w:rsidP="00814400">
            <w:pPr>
              <w:spacing w:line="240" w:lineRule="auto"/>
              <w:rPr>
                <w:sz w:val="16"/>
                <w:szCs w:val="16"/>
                <w:lang w:val="en-GB"/>
              </w:rPr>
            </w:pPr>
            <w:r>
              <w:rPr>
                <w:sz w:val="16"/>
                <w:szCs w:val="16"/>
                <w:lang w:val="en"/>
              </w:rPr>
              <w:t>other contact hours not</w:t>
            </w:r>
            <w:r w:rsidRPr="00852D49">
              <w:rPr>
                <w:sz w:val="16"/>
                <w:szCs w:val="16"/>
                <w:lang w:val="en"/>
              </w:rPr>
              <w:t>included in the salary (consultations, exams), number of hours</w:t>
            </w:r>
            <w:r>
              <w:rPr>
                <w:lang w:val="en"/>
              </w:rPr>
              <w:t xml:space="preserve"> -</w:t>
            </w:r>
            <w:r>
              <w:rPr>
                <w:sz w:val="16"/>
                <w:szCs w:val="16"/>
                <w:lang w:val="en"/>
              </w:rPr>
              <w:t xml:space="preserve"> 7</w:t>
            </w:r>
          </w:p>
        </w:tc>
      </w:tr>
    </w:tbl>
    <w:p w14:paraId="5656DDEE" w14:textId="77777777" w:rsidR="00AC28D5" w:rsidRPr="00C977A6" w:rsidRDefault="00AC28D5" w:rsidP="00ED11F9">
      <w:pPr>
        <w:rPr>
          <w:sz w:val="16"/>
          <w:lang w:val="en-GB"/>
        </w:rPr>
      </w:pPr>
      <w:r>
        <w:rPr>
          <w:sz w:val="16"/>
          <w:lang w:val="en"/>
        </w:rPr>
        <w:lastRenderedPageBreak/>
        <w:br/>
      </w:r>
      <w:r w:rsidRPr="00582090">
        <w:rPr>
          <w:sz w:val="16"/>
          <w:lang w:val="en"/>
        </w:rPr>
        <w:t xml:space="preserve">Quantitative indicators </w:t>
      </w:r>
      <w:r>
        <w:rPr>
          <w:sz w:val="16"/>
          <w:lang w:val="en"/>
        </w:rPr>
        <w:t>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AC28D5" w:rsidRPr="00C01E0A" w14:paraId="55BC72F3" w14:textId="77777777" w:rsidTr="006478A0">
        <w:trPr>
          <w:trHeight w:val="536"/>
        </w:trPr>
        <w:tc>
          <w:tcPr>
            <w:tcW w:w="9070" w:type="dxa"/>
            <w:vAlign w:val="center"/>
          </w:tcPr>
          <w:p w14:paraId="2C381715" w14:textId="77777777" w:rsidR="00AC28D5" w:rsidRPr="00C977A6" w:rsidRDefault="00AC28D5" w:rsidP="00C01E0A">
            <w:pPr>
              <w:spacing w:line="240" w:lineRule="auto"/>
              <w:rPr>
                <w:sz w:val="16"/>
                <w:szCs w:val="16"/>
                <w:vertAlign w:val="superscript"/>
                <w:lang w:val="en-GB"/>
              </w:rPr>
            </w:pPr>
            <w:r w:rsidRPr="00C01E0A">
              <w:rPr>
                <w:bCs/>
                <w:sz w:val="16"/>
                <w:szCs w:val="16"/>
                <w:lang w:val="en"/>
              </w:rPr>
              <w:t>The estimated total number of student working hours (contact and own work) necessary to achieve the learning outcomes assumed for classes - on this basis, the ECTS field should be filled in:</w:t>
            </w:r>
          </w:p>
        </w:tc>
        <w:tc>
          <w:tcPr>
            <w:tcW w:w="1440" w:type="dxa"/>
            <w:vAlign w:val="center"/>
          </w:tcPr>
          <w:p w14:paraId="7AC0BF4F" w14:textId="77777777" w:rsidR="00AC28D5" w:rsidRPr="00C01E0A" w:rsidRDefault="00AC28D5" w:rsidP="00394998">
            <w:pPr>
              <w:spacing w:line="240" w:lineRule="auto"/>
              <w:jc w:val="center"/>
              <w:rPr>
                <w:b/>
                <w:bCs/>
                <w:sz w:val="16"/>
                <w:szCs w:val="16"/>
              </w:rPr>
            </w:pPr>
            <w:r w:rsidRPr="00C01E0A">
              <w:rPr>
                <w:b/>
                <w:bCs/>
                <w:sz w:val="16"/>
                <w:szCs w:val="16"/>
                <w:lang w:val="en"/>
              </w:rPr>
              <w:t>120 h</w:t>
            </w:r>
          </w:p>
        </w:tc>
      </w:tr>
      <w:tr w:rsidR="00AC28D5" w:rsidRPr="00C01E0A" w14:paraId="553F53B1" w14:textId="77777777" w:rsidTr="006478A0">
        <w:trPr>
          <w:trHeight w:val="476"/>
        </w:trPr>
        <w:tc>
          <w:tcPr>
            <w:tcW w:w="9070" w:type="dxa"/>
            <w:vAlign w:val="center"/>
          </w:tcPr>
          <w:p w14:paraId="7C6A4414" w14:textId="77777777" w:rsidR="00AC28D5" w:rsidRPr="00C977A6" w:rsidRDefault="00AC28D5" w:rsidP="00C01E0A">
            <w:pPr>
              <w:spacing w:line="240" w:lineRule="auto"/>
              <w:rPr>
                <w:bCs/>
                <w:sz w:val="16"/>
                <w:szCs w:val="16"/>
                <w:lang w:val="en-GB"/>
              </w:rPr>
            </w:pPr>
            <w:r w:rsidRPr="00C01E0A">
              <w:rPr>
                <w:bCs/>
                <w:sz w:val="16"/>
                <w:szCs w:val="16"/>
                <w:lang w:val="en"/>
              </w:rPr>
              <w:t>The total number of ECTS credits that the student obtains in classes requiring the direct participation of academic teachers or other persons conducting classes:</w:t>
            </w:r>
          </w:p>
        </w:tc>
        <w:tc>
          <w:tcPr>
            <w:tcW w:w="1440" w:type="dxa"/>
            <w:vAlign w:val="center"/>
          </w:tcPr>
          <w:p w14:paraId="42848A21" w14:textId="77777777" w:rsidR="00AC28D5" w:rsidRPr="00C01E0A" w:rsidRDefault="00AC28D5" w:rsidP="00394998">
            <w:pPr>
              <w:spacing w:line="240" w:lineRule="auto"/>
              <w:jc w:val="center"/>
              <w:rPr>
                <w:b/>
                <w:bCs/>
                <w:sz w:val="16"/>
                <w:szCs w:val="16"/>
              </w:rPr>
            </w:pPr>
            <w:r w:rsidRPr="00C01E0A">
              <w:rPr>
                <w:b/>
                <w:bCs/>
                <w:sz w:val="16"/>
                <w:szCs w:val="16"/>
                <w:lang w:val="en"/>
              </w:rPr>
              <w:t>2,5 ECTS</w:t>
            </w:r>
          </w:p>
        </w:tc>
      </w:tr>
    </w:tbl>
    <w:p w14:paraId="45FB0818" w14:textId="77777777" w:rsidR="00AC28D5" w:rsidRDefault="00AC28D5" w:rsidP="00ED11F9"/>
    <w:p w14:paraId="20ED54AD" w14:textId="77777777" w:rsidR="00AC28D5" w:rsidRPr="008F7318" w:rsidRDefault="00AC28D5" w:rsidP="00ED11F9">
      <w:pPr>
        <w:rPr>
          <w:sz w:val="16"/>
          <w:szCs w:val="16"/>
          <w:lang w:val="en-GB"/>
        </w:rPr>
      </w:pPr>
      <w:r w:rsidRPr="008F7318">
        <w:rPr>
          <w:sz w:val="16"/>
          <w:szCs w:val="16"/>
          <w:lang w:val="en"/>
        </w:rPr>
        <w:t>Table of compatibility  of directional  learningoutcomeswiththe effects of thesubject:</w:t>
      </w:r>
    </w:p>
    <w:tbl>
      <w:tblPr>
        <w:tblW w:w="10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AC28D5" w:rsidRPr="00B576C5" w14:paraId="7F8E53F6" w14:textId="77777777" w:rsidTr="00C01E0A">
        <w:tc>
          <w:tcPr>
            <w:tcW w:w="1547" w:type="dxa"/>
          </w:tcPr>
          <w:p w14:paraId="6BA9BF17" w14:textId="77777777" w:rsidR="00AC28D5" w:rsidRPr="00C01E0A" w:rsidRDefault="00AC28D5" w:rsidP="00C01E0A">
            <w:pPr>
              <w:spacing w:line="240" w:lineRule="auto"/>
              <w:jc w:val="center"/>
              <w:rPr>
                <w:rFonts w:asciiTheme="minorHAnsi" w:hAnsiTheme="minorHAnsi"/>
                <w:bCs/>
                <w:sz w:val="16"/>
                <w:szCs w:val="16"/>
              </w:rPr>
            </w:pPr>
            <w:r w:rsidRPr="00C01E0A">
              <w:rPr>
                <w:bCs/>
                <w:sz w:val="16"/>
                <w:szCs w:val="16"/>
                <w:lang w:val="en"/>
              </w:rPr>
              <w:t>effect category</w:t>
            </w:r>
          </w:p>
        </w:tc>
        <w:tc>
          <w:tcPr>
            <w:tcW w:w="4563" w:type="dxa"/>
          </w:tcPr>
          <w:p w14:paraId="10726AD6" w14:textId="77777777" w:rsidR="00AC28D5" w:rsidRPr="00C01E0A" w:rsidRDefault="00AC28D5" w:rsidP="00C01E0A">
            <w:pPr>
              <w:spacing w:line="240" w:lineRule="auto"/>
              <w:jc w:val="center"/>
              <w:rPr>
                <w:rFonts w:asciiTheme="minorHAnsi" w:hAnsiTheme="minorHAnsi"/>
                <w:bCs/>
                <w:sz w:val="16"/>
                <w:szCs w:val="16"/>
              </w:rPr>
            </w:pPr>
            <w:r w:rsidRPr="00C01E0A">
              <w:rPr>
                <w:bCs/>
                <w:sz w:val="16"/>
                <w:szCs w:val="16"/>
                <w:lang w:val="en"/>
              </w:rPr>
              <w:t>Learning outcomes for classes:</w:t>
            </w:r>
          </w:p>
        </w:tc>
        <w:tc>
          <w:tcPr>
            <w:tcW w:w="3001" w:type="dxa"/>
          </w:tcPr>
          <w:p w14:paraId="3D4F3AAF" w14:textId="77777777" w:rsidR="00AC28D5" w:rsidRPr="00C977A6" w:rsidRDefault="00AC28D5" w:rsidP="00C01E0A">
            <w:pPr>
              <w:spacing w:line="240" w:lineRule="auto"/>
              <w:jc w:val="center"/>
              <w:rPr>
                <w:rFonts w:asciiTheme="minorHAnsi" w:hAnsiTheme="minorHAnsi"/>
                <w:bCs/>
                <w:sz w:val="16"/>
                <w:szCs w:val="16"/>
                <w:lang w:val="en-GB"/>
              </w:rPr>
            </w:pPr>
            <w:r w:rsidRPr="00C01E0A">
              <w:rPr>
                <w:bCs/>
                <w:sz w:val="16"/>
                <w:szCs w:val="16"/>
                <w:lang w:val="en"/>
              </w:rPr>
              <w:t>Reference to the effects for the study programme for the field of study</w:t>
            </w:r>
          </w:p>
        </w:tc>
        <w:tc>
          <w:tcPr>
            <w:tcW w:w="1381" w:type="dxa"/>
          </w:tcPr>
          <w:p w14:paraId="231E4F96" w14:textId="77777777" w:rsidR="00AC28D5" w:rsidRPr="00C977A6" w:rsidRDefault="00AC28D5" w:rsidP="00C01E0A">
            <w:pPr>
              <w:spacing w:line="240" w:lineRule="auto"/>
              <w:jc w:val="center"/>
              <w:rPr>
                <w:rFonts w:asciiTheme="minorHAnsi" w:hAnsiTheme="minorHAnsi"/>
                <w:bCs/>
                <w:sz w:val="16"/>
                <w:szCs w:val="16"/>
                <w:vertAlign w:val="superscript"/>
                <w:lang w:val="en-GB"/>
              </w:rPr>
            </w:pPr>
            <w:r w:rsidRPr="00C01E0A">
              <w:rPr>
                <w:sz w:val="16"/>
                <w:szCs w:val="16"/>
                <w:lang w:val="en"/>
              </w:rPr>
              <w:t>The impact of classes on the directional effect*</w:t>
            </w:r>
            <w:r w:rsidRPr="00C01E0A">
              <w:rPr>
                <w:sz w:val="16"/>
                <w:szCs w:val="16"/>
                <w:vertAlign w:val="superscript"/>
                <w:lang w:val="en"/>
              </w:rPr>
              <w:t>)</w:t>
            </w:r>
          </w:p>
        </w:tc>
      </w:tr>
      <w:tr w:rsidR="00AC28D5" w:rsidRPr="00C01E0A" w14:paraId="120A3595" w14:textId="77777777" w:rsidTr="00C01E0A">
        <w:tc>
          <w:tcPr>
            <w:tcW w:w="1547" w:type="dxa"/>
          </w:tcPr>
          <w:p w14:paraId="3C07DC0E" w14:textId="77777777" w:rsidR="00AC28D5" w:rsidRPr="00C01E0A" w:rsidRDefault="00AC28D5" w:rsidP="00C01E0A">
            <w:pPr>
              <w:spacing w:line="240" w:lineRule="auto"/>
              <w:rPr>
                <w:rFonts w:asciiTheme="minorHAnsi" w:hAnsiTheme="minorHAnsi"/>
                <w:bCs/>
                <w:color w:val="A6A6A6"/>
                <w:sz w:val="16"/>
                <w:szCs w:val="16"/>
              </w:rPr>
            </w:pPr>
            <w:r w:rsidRPr="00C01E0A">
              <w:rPr>
                <w:bCs/>
                <w:color w:val="A6A6A6"/>
                <w:sz w:val="16"/>
                <w:szCs w:val="16"/>
                <w:lang w:val="en"/>
              </w:rPr>
              <w:t>Knowledge – W1</w:t>
            </w:r>
          </w:p>
        </w:tc>
        <w:tc>
          <w:tcPr>
            <w:tcW w:w="4563" w:type="dxa"/>
          </w:tcPr>
          <w:p w14:paraId="5BE6759E" w14:textId="77777777" w:rsidR="00AC28D5" w:rsidRPr="00C977A6" w:rsidRDefault="00CA6A1A" w:rsidP="00C01E0A">
            <w:pPr>
              <w:spacing w:line="240" w:lineRule="auto"/>
              <w:rPr>
                <w:rFonts w:asciiTheme="minorHAnsi" w:hAnsiTheme="minorHAnsi"/>
                <w:bCs/>
                <w:sz w:val="16"/>
                <w:szCs w:val="16"/>
                <w:lang w:val="en-GB"/>
              </w:rPr>
            </w:pPr>
            <w:r w:rsidRPr="00CA6A1A">
              <w:rPr>
                <w:sz w:val="16"/>
                <w:szCs w:val="16"/>
                <w:lang w:val="en"/>
              </w:rPr>
              <w:t>knows and understands the composition and properties of raw materials, products of the food industry, knowledge of which is necessary in organizing the production, storage and use of food, and the methods and equipment used to study them</w:t>
            </w:r>
          </w:p>
        </w:tc>
        <w:tc>
          <w:tcPr>
            <w:tcW w:w="3001" w:type="dxa"/>
          </w:tcPr>
          <w:p w14:paraId="03BDD1A8" w14:textId="77777777" w:rsidR="00AC28D5" w:rsidRPr="00C01E0A" w:rsidRDefault="004E3915" w:rsidP="002215F1">
            <w:pPr>
              <w:spacing w:before="60" w:after="60" w:line="240" w:lineRule="auto"/>
              <w:jc w:val="center"/>
              <w:rPr>
                <w:rFonts w:asciiTheme="minorHAnsi" w:hAnsiTheme="minorHAnsi"/>
                <w:sz w:val="16"/>
                <w:szCs w:val="16"/>
              </w:rPr>
            </w:pPr>
            <w:r>
              <w:rPr>
                <w:sz w:val="16"/>
                <w:szCs w:val="16"/>
                <w:lang w:val="en"/>
              </w:rPr>
              <w:t>K_W13</w:t>
            </w:r>
          </w:p>
        </w:tc>
        <w:tc>
          <w:tcPr>
            <w:tcW w:w="1381" w:type="dxa"/>
          </w:tcPr>
          <w:p w14:paraId="5FCD5EC4" w14:textId="77777777" w:rsidR="00AC28D5" w:rsidRPr="00C01E0A" w:rsidRDefault="00AC28D5" w:rsidP="002215F1">
            <w:pPr>
              <w:spacing w:line="240" w:lineRule="auto"/>
              <w:jc w:val="center"/>
              <w:rPr>
                <w:rFonts w:asciiTheme="minorHAnsi" w:hAnsiTheme="minorHAnsi"/>
                <w:bCs/>
                <w:sz w:val="16"/>
                <w:szCs w:val="16"/>
              </w:rPr>
            </w:pPr>
            <w:r w:rsidRPr="00C01E0A">
              <w:rPr>
                <w:bCs/>
                <w:sz w:val="16"/>
                <w:szCs w:val="16"/>
                <w:lang w:val="en"/>
              </w:rPr>
              <w:t>3</w:t>
            </w:r>
          </w:p>
        </w:tc>
      </w:tr>
      <w:tr w:rsidR="00AC28D5" w:rsidRPr="00C01E0A" w14:paraId="049F31CB" w14:textId="77777777" w:rsidTr="00C01E0A">
        <w:tc>
          <w:tcPr>
            <w:tcW w:w="1547" w:type="dxa"/>
          </w:tcPr>
          <w:p w14:paraId="53128261" w14:textId="77777777" w:rsidR="00AC28D5" w:rsidRPr="00C01E0A" w:rsidRDefault="00AC28D5" w:rsidP="00C01E0A">
            <w:pPr>
              <w:spacing w:line="240" w:lineRule="auto"/>
              <w:rPr>
                <w:rFonts w:asciiTheme="minorHAnsi" w:hAnsiTheme="minorHAnsi"/>
                <w:bCs/>
                <w:color w:val="A6A6A6"/>
                <w:sz w:val="16"/>
                <w:szCs w:val="16"/>
              </w:rPr>
            </w:pPr>
          </w:p>
        </w:tc>
        <w:tc>
          <w:tcPr>
            <w:tcW w:w="4563" w:type="dxa"/>
          </w:tcPr>
          <w:p w14:paraId="62486C05" w14:textId="77777777" w:rsidR="00AC28D5" w:rsidRPr="00C01E0A" w:rsidRDefault="00AC28D5" w:rsidP="00C01E0A">
            <w:pPr>
              <w:spacing w:line="240" w:lineRule="auto"/>
              <w:rPr>
                <w:rFonts w:asciiTheme="minorHAnsi" w:hAnsiTheme="minorHAnsi"/>
                <w:bCs/>
                <w:sz w:val="16"/>
                <w:szCs w:val="16"/>
              </w:rPr>
            </w:pPr>
          </w:p>
        </w:tc>
        <w:tc>
          <w:tcPr>
            <w:tcW w:w="3001" w:type="dxa"/>
          </w:tcPr>
          <w:p w14:paraId="4101652C" w14:textId="77777777" w:rsidR="00AC28D5" w:rsidRPr="00C01E0A" w:rsidRDefault="00AC28D5" w:rsidP="002215F1">
            <w:pPr>
              <w:spacing w:line="240" w:lineRule="auto"/>
              <w:jc w:val="center"/>
              <w:rPr>
                <w:rFonts w:asciiTheme="minorHAnsi" w:hAnsiTheme="minorHAnsi"/>
                <w:bCs/>
                <w:sz w:val="16"/>
                <w:szCs w:val="16"/>
              </w:rPr>
            </w:pPr>
          </w:p>
        </w:tc>
        <w:tc>
          <w:tcPr>
            <w:tcW w:w="1381" w:type="dxa"/>
          </w:tcPr>
          <w:p w14:paraId="4B99056E" w14:textId="77777777" w:rsidR="00AC28D5" w:rsidRPr="00C01E0A" w:rsidRDefault="00AC28D5" w:rsidP="002215F1">
            <w:pPr>
              <w:spacing w:line="240" w:lineRule="auto"/>
              <w:jc w:val="center"/>
              <w:rPr>
                <w:rFonts w:asciiTheme="minorHAnsi" w:hAnsiTheme="minorHAnsi"/>
                <w:bCs/>
                <w:sz w:val="16"/>
                <w:szCs w:val="16"/>
              </w:rPr>
            </w:pPr>
          </w:p>
        </w:tc>
      </w:tr>
      <w:tr w:rsidR="00AC28D5" w:rsidRPr="00C01E0A" w14:paraId="7F6708C4" w14:textId="77777777" w:rsidTr="00C01E0A">
        <w:tc>
          <w:tcPr>
            <w:tcW w:w="1547" w:type="dxa"/>
          </w:tcPr>
          <w:p w14:paraId="747719F3" w14:textId="77777777" w:rsidR="00AC28D5" w:rsidRPr="00C01E0A" w:rsidRDefault="00AC28D5" w:rsidP="00C01E0A">
            <w:pPr>
              <w:spacing w:line="240" w:lineRule="auto"/>
              <w:rPr>
                <w:rFonts w:asciiTheme="minorHAnsi" w:hAnsiTheme="minorHAnsi"/>
                <w:bCs/>
                <w:color w:val="A6A6A6"/>
                <w:sz w:val="16"/>
                <w:szCs w:val="16"/>
              </w:rPr>
            </w:pPr>
            <w:r w:rsidRPr="00C01E0A">
              <w:rPr>
                <w:bCs/>
                <w:color w:val="A6A6A6"/>
                <w:sz w:val="16"/>
                <w:szCs w:val="16"/>
                <w:lang w:val="en"/>
              </w:rPr>
              <w:t>Skills – U1</w:t>
            </w:r>
          </w:p>
        </w:tc>
        <w:tc>
          <w:tcPr>
            <w:tcW w:w="4563" w:type="dxa"/>
          </w:tcPr>
          <w:p w14:paraId="72CDC31F" w14:textId="77777777" w:rsidR="00AC28D5" w:rsidRPr="00C977A6" w:rsidRDefault="00C01E0A" w:rsidP="00C01E0A">
            <w:pPr>
              <w:spacing w:line="240" w:lineRule="auto"/>
              <w:rPr>
                <w:rFonts w:asciiTheme="minorHAnsi" w:hAnsiTheme="minorHAnsi"/>
                <w:bCs/>
                <w:sz w:val="16"/>
                <w:szCs w:val="16"/>
                <w:lang w:val="en-GB"/>
              </w:rPr>
            </w:pPr>
            <w:r w:rsidRPr="00C01E0A">
              <w:rPr>
                <w:sz w:val="16"/>
                <w:szCs w:val="16"/>
                <w:lang w:val="en"/>
              </w:rPr>
              <w:t>is able</w:t>
            </w:r>
            <w:r w:rsidR="00AC28D5" w:rsidRPr="00C01E0A">
              <w:rPr>
                <w:sz w:val="16"/>
                <w:szCs w:val="16"/>
                <w:lang w:val="en"/>
              </w:rPr>
              <w:t xml:space="preserve"> to use knowledge in the selection of methods and tools and making observations, measurements and calculations in the field of phenomena occurring during the production, processing, storage and testing of food, as well as for critical analysis and interpretation of the obtained data and assessment of their reliability</w:t>
            </w:r>
          </w:p>
        </w:tc>
        <w:tc>
          <w:tcPr>
            <w:tcW w:w="3001" w:type="dxa"/>
          </w:tcPr>
          <w:p w14:paraId="28A130F8" w14:textId="77777777" w:rsidR="00AC28D5" w:rsidRPr="00C01E0A" w:rsidRDefault="004E3915" w:rsidP="002215F1">
            <w:pPr>
              <w:spacing w:line="240" w:lineRule="auto"/>
              <w:jc w:val="center"/>
              <w:rPr>
                <w:rFonts w:asciiTheme="minorHAnsi" w:hAnsiTheme="minorHAnsi"/>
                <w:bCs/>
                <w:sz w:val="16"/>
                <w:szCs w:val="16"/>
              </w:rPr>
            </w:pPr>
            <w:r>
              <w:rPr>
                <w:bCs/>
                <w:sz w:val="16"/>
                <w:szCs w:val="16"/>
                <w:lang w:val="en"/>
              </w:rPr>
              <w:t>K_U17</w:t>
            </w:r>
          </w:p>
        </w:tc>
        <w:tc>
          <w:tcPr>
            <w:tcW w:w="1381" w:type="dxa"/>
          </w:tcPr>
          <w:p w14:paraId="0B778152" w14:textId="77777777" w:rsidR="00AC28D5" w:rsidRPr="00C01E0A" w:rsidRDefault="004E3915" w:rsidP="002215F1">
            <w:pPr>
              <w:spacing w:line="240" w:lineRule="auto"/>
              <w:jc w:val="center"/>
              <w:rPr>
                <w:rFonts w:asciiTheme="minorHAnsi" w:hAnsiTheme="minorHAnsi"/>
                <w:bCs/>
                <w:sz w:val="16"/>
                <w:szCs w:val="16"/>
              </w:rPr>
            </w:pPr>
            <w:r>
              <w:rPr>
                <w:bCs/>
                <w:sz w:val="16"/>
                <w:szCs w:val="16"/>
                <w:lang w:val="en"/>
              </w:rPr>
              <w:t>3</w:t>
            </w:r>
          </w:p>
        </w:tc>
      </w:tr>
      <w:tr w:rsidR="00AC28D5" w:rsidRPr="00C01E0A" w14:paraId="1299C43A" w14:textId="77777777" w:rsidTr="00C01E0A">
        <w:tc>
          <w:tcPr>
            <w:tcW w:w="1547" w:type="dxa"/>
          </w:tcPr>
          <w:p w14:paraId="4DDBEF00" w14:textId="77777777" w:rsidR="00AC28D5" w:rsidRPr="00C01E0A" w:rsidRDefault="00AC28D5" w:rsidP="00C01E0A">
            <w:pPr>
              <w:spacing w:line="240" w:lineRule="auto"/>
              <w:rPr>
                <w:rFonts w:asciiTheme="minorHAnsi" w:hAnsiTheme="minorHAnsi"/>
                <w:bCs/>
                <w:color w:val="A6A6A6"/>
                <w:sz w:val="16"/>
                <w:szCs w:val="16"/>
              </w:rPr>
            </w:pPr>
          </w:p>
        </w:tc>
        <w:tc>
          <w:tcPr>
            <w:tcW w:w="4563" w:type="dxa"/>
          </w:tcPr>
          <w:p w14:paraId="3461D779" w14:textId="77777777" w:rsidR="00AC28D5" w:rsidRPr="00C01E0A" w:rsidRDefault="00AC28D5" w:rsidP="00C01E0A">
            <w:pPr>
              <w:spacing w:line="240" w:lineRule="auto"/>
              <w:rPr>
                <w:rFonts w:asciiTheme="minorHAnsi" w:hAnsiTheme="minorHAnsi"/>
                <w:bCs/>
                <w:sz w:val="16"/>
                <w:szCs w:val="16"/>
              </w:rPr>
            </w:pPr>
          </w:p>
        </w:tc>
        <w:tc>
          <w:tcPr>
            <w:tcW w:w="3001" w:type="dxa"/>
          </w:tcPr>
          <w:p w14:paraId="3CF2D8B6" w14:textId="77777777" w:rsidR="00AC28D5" w:rsidRPr="00C01E0A" w:rsidRDefault="00AC28D5" w:rsidP="002215F1">
            <w:pPr>
              <w:spacing w:line="240" w:lineRule="auto"/>
              <w:jc w:val="center"/>
              <w:rPr>
                <w:rFonts w:asciiTheme="minorHAnsi" w:hAnsiTheme="minorHAnsi"/>
                <w:bCs/>
                <w:sz w:val="16"/>
                <w:szCs w:val="16"/>
              </w:rPr>
            </w:pPr>
          </w:p>
        </w:tc>
        <w:tc>
          <w:tcPr>
            <w:tcW w:w="1381" w:type="dxa"/>
          </w:tcPr>
          <w:p w14:paraId="0FB78278" w14:textId="77777777" w:rsidR="00AC28D5" w:rsidRPr="00C01E0A" w:rsidRDefault="00AC28D5" w:rsidP="002215F1">
            <w:pPr>
              <w:spacing w:line="240" w:lineRule="auto"/>
              <w:jc w:val="center"/>
              <w:rPr>
                <w:rFonts w:asciiTheme="minorHAnsi" w:hAnsiTheme="minorHAnsi"/>
                <w:bCs/>
                <w:sz w:val="16"/>
                <w:szCs w:val="16"/>
              </w:rPr>
            </w:pPr>
          </w:p>
        </w:tc>
      </w:tr>
      <w:tr w:rsidR="00AC28D5" w:rsidRPr="00C01E0A" w14:paraId="3B6B5828" w14:textId="77777777" w:rsidTr="00C01E0A">
        <w:tc>
          <w:tcPr>
            <w:tcW w:w="1547" w:type="dxa"/>
          </w:tcPr>
          <w:p w14:paraId="5FC7D7EC" w14:textId="77777777" w:rsidR="00AC28D5" w:rsidRPr="00C01E0A" w:rsidRDefault="00AC28D5" w:rsidP="00C01E0A">
            <w:pPr>
              <w:spacing w:line="240" w:lineRule="auto"/>
              <w:rPr>
                <w:rFonts w:asciiTheme="minorHAnsi" w:hAnsiTheme="minorHAnsi"/>
                <w:bCs/>
                <w:color w:val="A6A6A6"/>
                <w:sz w:val="16"/>
                <w:szCs w:val="16"/>
              </w:rPr>
            </w:pPr>
            <w:r w:rsidRPr="00C01E0A">
              <w:rPr>
                <w:bCs/>
                <w:color w:val="A6A6A6"/>
                <w:sz w:val="16"/>
                <w:szCs w:val="16"/>
                <w:lang w:val="en"/>
              </w:rPr>
              <w:t>Competences – K1</w:t>
            </w:r>
          </w:p>
        </w:tc>
        <w:tc>
          <w:tcPr>
            <w:tcW w:w="4563" w:type="dxa"/>
          </w:tcPr>
          <w:p w14:paraId="6D5BB8AB" w14:textId="77777777" w:rsidR="00AC28D5" w:rsidRPr="00C977A6" w:rsidRDefault="00C01E0A" w:rsidP="00C01E0A">
            <w:pPr>
              <w:spacing w:line="240" w:lineRule="auto"/>
              <w:rPr>
                <w:rFonts w:asciiTheme="minorHAnsi" w:hAnsiTheme="minorHAnsi"/>
                <w:bCs/>
                <w:sz w:val="16"/>
                <w:szCs w:val="16"/>
                <w:lang w:val="en-GB"/>
              </w:rPr>
            </w:pPr>
            <w:r w:rsidRPr="00C01E0A">
              <w:rPr>
                <w:sz w:val="16"/>
                <w:szCs w:val="16"/>
                <w:lang w:val="en"/>
              </w:rPr>
              <w:t>is ready to</w:t>
            </w:r>
            <w:r w:rsidR="00AC28D5" w:rsidRPr="00C01E0A">
              <w:rPr>
                <w:sz w:val="16"/>
                <w:szCs w:val="16"/>
                <w:lang w:val="en"/>
              </w:rPr>
              <w:t xml:space="preserve"> recognize the deep importance of knowledge in professional life, critically analyze its resources and search for its sources among experts</w:t>
            </w:r>
          </w:p>
        </w:tc>
        <w:tc>
          <w:tcPr>
            <w:tcW w:w="3001" w:type="dxa"/>
          </w:tcPr>
          <w:p w14:paraId="37643912" w14:textId="77777777" w:rsidR="00AC28D5" w:rsidRPr="00C01E0A" w:rsidRDefault="004E3915" w:rsidP="002215F1">
            <w:pPr>
              <w:spacing w:line="240" w:lineRule="auto"/>
              <w:jc w:val="center"/>
              <w:rPr>
                <w:rFonts w:asciiTheme="minorHAnsi" w:hAnsiTheme="minorHAnsi"/>
                <w:bCs/>
                <w:sz w:val="16"/>
                <w:szCs w:val="16"/>
              </w:rPr>
            </w:pPr>
            <w:r>
              <w:rPr>
                <w:bCs/>
                <w:sz w:val="16"/>
                <w:szCs w:val="16"/>
                <w:lang w:val="en"/>
              </w:rPr>
              <w:t>K_K04</w:t>
            </w:r>
          </w:p>
        </w:tc>
        <w:tc>
          <w:tcPr>
            <w:tcW w:w="1381" w:type="dxa"/>
          </w:tcPr>
          <w:p w14:paraId="649841BE" w14:textId="77777777" w:rsidR="00AC28D5" w:rsidRPr="00C01E0A" w:rsidRDefault="00AC28D5" w:rsidP="002215F1">
            <w:pPr>
              <w:spacing w:line="240" w:lineRule="auto"/>
              <w:jc w:val="center"/>
              <w:rPr>
                <w:rFonts w:asciiTheme="minorHAnsi" w:hAnsiTheme="minorHAnsi"/>
                <w:bCs/>
                <w:sz w:val="16"/>
                <w:szCs w:val="16"/>
              </w:rPr>
            </w:pPr>
            <w:r w:rsidRPr="00C01E0A">
              <w:rPr>
                <w:bCs/>
                <w:sz w:val="16"/>
                <w:szCs w:val="16"/>
                <w:lang w:val="en"/>
              </w:rPr>
              <w:t>1</w:t>
            </w:r>
          </w:p>
        </w:tc>
      </w:tr>
    </w:tbl>
    <w:p w14:paraId="1FC39945" w14:textId="77777777" w:rsidR="00AC28D5" w:rsidRDefault="00AC28D5" w:rsidP="0093211F">
      <w:pPr>
        <w:pStyle w:val="Default"/>
        <w:spacing w:line="360" w:lineRule="auto"/>
        <w:ind w:left="1" w:hanging="1"/>
        <w:jc w:val="both"/>
        <w:rPr>
          <w:rFonts w:cs="Times New Roman"/>
          <w:color w:val="auto"/>
          <w:sz w:val="20"/>
          <w:szCs w:val="20"/>
        </w:rPr>
      </w:pPr>
    </w:p>
    <w:p w14:paraId="6D60B0F9" w14:textId="77777777" w:rsidR="00394998" w:rsidRPr="00C977A6" w:rsidRDefault="00394998" w:rsidP="00394998">
      <w:pPr>
        <w:pStyle w:val="Default"/>
        <w:spacing w:line="360" w:lineRule="auto"/>
        <w:ind w:left="1" w:hanging="1"/>
        <w:jc w:val="both"/>
        <w:rPr>
          <w:rFonts w:asciiTheme="minorHAnsi" w:hAnsiTheme="minorHAnsi" w:cs="Times New Roman"/>
          <w:color w:val="auto"/>
          <w:sz w:val="16"/>
          <w:szCs w:val="20"/>
          <w:lang w:val="en-GB"/>
        </w:rPr>
      </w:pPr>
      <w:r w:rsidRPr="00CF539A">
        <w:rPr>
          <w:color w:val="auto"/>
          <w:sz w:val="16"/>
          <w:szCs w:val="20"/>
          <w:lang w:val="en"/>
        </w:rPr>
        <w:t>*) 3 – advanced and detailed, 2 – significant, 1 – basic,</w:t>
      </w:r>
    </w:p>
    <w:p w14:paraId="0562CB0E" w14:textId="77777777" w:rsidR="00AC28D5" w:rsidRPr="00C977A6" w:rsidRDefault="00AC28D5">
      <w:pPr>
        <w:rPr>
          <w:lang w:val="en-GB"/>
        </w:rPr>
      </w:pPr>
    </w:p>
    <w:sectPr w:rsidR="00AC28D5" w:rsidRPr="00C977A6"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E0A41" w14:textId="77777777" w:rsidR="008C5452" w:rsidRDefault="008C5452" w:rsidP="002C0CA5">
      <w:pPr>
        <w:spacing w:line="240" w:lineRule="auto"/>
      </w:pPr>
      <w:r>
        <w:rPr>
          <w:lang w:val="en"/>
        </w:rPr>
        <w:separator/>
      </w:r>
    </w:p>
  </w:endnote>
  <w:endnote w:type="continuationSeparator" w:id="0">
    <w:p w14:paraId="62EBF3C5" w14:textId="77777777" w:rsidR="008C5452" w:rsidRDefault="008C5452" w:rsidP="002C0CA5">
      <w:pPr>
        <w:spacing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8A12B" w14:textId="77777777" w:rsidR="008C5452" w:rsidRDefault="008C5452" w:rsidP="002C0CA5">
      <w:pPr>
        <w:spacing w:line="240" w:lineRule="auto"/>
      </w:pPr>
      <w:r>
        <w:rPr>
          <w:lang w:val="en"/>
        </w:rPr>
        <w:separator/>
      </w:r>
    </w:p>
  </w:footnote>
  <w:footnote w:type="continuationSeparator" w:id="0">
    <w:p w14:paraId="2946DB82" w14:textId="77777777" w:rsidR="008C5452" w:rsidRDefault="008C5452" w:rsidP="002C0CA5">
      <w:pPr>
        <w:spacing w:line="240" w:lineRule="auto"/>
      </w:pPr>
      <w:r>
        <w:rPr>
          <w:lang w:val="e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7366C"/>
    <w:multiLevelType w:val="hybridMultilevel"/>
    <w:tmpl w:val="38683562"/>
    <w:lvl w:ilvl="0" w:tplc="4E3E061A">
      <w:start w:val="1"/>
      <w:numFmt w:val="decimal"/>
      <w:lvlText w:val="%1."/>
      <w:lvlJc w:val="left"/>
      <w:pPr>
        <w:ind w:left="720" w:hanging="360"/>
      </w:pPr>
    </w:lvl>
    <w:lvl w:ilvl="1" w:tplc="72661E80">
      <w:start w:val="1"/>
      <w:numFmt w:val="lowerLetter"/>
      <w:lvlText w:val="%2."/>
      <w:lvlJc w:val="left"/>
      <w:pPr>
        <w:ind w:left="1440" w:hanging="360"/>
      </w:pPr>
    </w:lvl>
    <w:lvl w:ilvl="2" w:tplc="58AAEE12">
      <w:start w:val="1"/>
      <w:numFmt w:val="lowerRoman"/>
      <w:lvlText w:val="%3."/>
      <w:lvlJc w:val="right"/>
      <w:pPr>
        <w:ind w:left="2160" w:hanging="180"/>
      </w:pPr>
    </w:lvl>
    <w:lvl w:ilvl="3" w:tplc="DAAA6C2C">
      <w:start w:val="1"/>
      <w:numFmt w:val="decimal"/>
      <w:lvlText w:val="%4."/>
      <w:lvlJc w:val="left"/>
      <w:pPr>
        <w:ind w:left="2880" w:hanging="360"/>
      </w:pPr>
    </w:lvl>
    <w:lvl w:ilvl="4" w:tplc="2CB6B698">
      <w:start w:val="1"/>
      <w:numFmt w:val="lowerLetter"/>
      <w:lvlText w:val="%5."/>
      <w:lvlJc w:val="left"/>
      <w:pPr>
        <w:ind w:left="3600" w:hanging="360"/>
      </w:pPr>
    </w:lvl>
    <w:lvl w:ilvl="5" w:tplc="6F96299E">
      <w:start w:val="1"/>
      <w:numFmt w:val="lowerRoman"/>
      <w:lvlText w:val="%6."/>
      <w:lvlJc w:val="right"/>
      <w:pPr>
        <w:ind w:left="4320" w:hanging="180"/>
      </w:pPr>
    </w:lvl>
    <w:lvl w:ilvl="6" w:tplc="E8DE2996">
      <w:start w:val="1"/>
      <w:numFmt w:val="decimal"/>
      <w:lvlText w:val="%7."/>
      <w:lvlJc w:val="left"/>
      <w:pPr>
        <w:ind w:left="5040" w:hanging="360"/>
      </w:pPr>
    </w:lvl>
    <w:lvl w:ilvl="7" w:tplc="BC046FC4">
      <w:start w:val="1"/>
      <w:numFmt w:val="lowerLetter"/>
      <w:lvlText w:val="%8."/>
      <w:lvlJc w:val="left"/>
      <w:pPr>
        <w:ind w:left="5760" w:hanging="360"/>
      </w:pPr>
    </w:lvl>
    <w:lvl w:ilvl="8" w:tplc="23A4C5AE">
      <w:start w:val="1"/>
      <w:numFmt w:val="lowerRoman"/>
      <w:lvlText w:val="%9."/>
      <w:lvlJc w:val="right"/>
      <w:pPr>
        <w:ind w:left="6480" w:hanging="180"/>
      </w:pPr>
    </w:lvl>
  </w:abstractNum>
  <w:abstractNum w:abstractNumId="1"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34D09B7"/>
    <w:multiLevelType w:val="hybridMultilevel"/>
    <w:tmpl w:val="CE204CBA"/>
    <w:lvl w:ilvl="0" w:tplc="D006F32C">
      <w:start w:val="1"/>
      <w:numFmt w:val="bullet"/>
      <w:lvlText w:val=""/>
      <w:lvlJc w:val="left"/>
      <w:pPr>
        <w:ind w:left="720" w:hanging="360"/>
      </w:pPr>
      <w:rPr>
        <w:rFonts w:ascii="Symbol" w:hAnsi="Symbol" w:hint="default"/>
      </w:rPr>
    </w:lvl>
    <w:lvl w:ilvl="1" w:tplc="93C215BE">
      <w:start w:val="1"/>
      <w:numFmt w:val="bullet"/>
      <w:lvlText w:val="o"/>
      <w:lvlJc w:val="left"/>
      <w:pPr>
        <w:ind w:left="1440" w:hanging="360"/>
      </w:pPr>
      <w:rPr>
        <w:rFonts w:ascii="Courier New" w:hAnsi="Courier New" w:hint="default"/>
      </w:rPr>
    </w:lvl>
    <w:lvl w:ilvl="2" w:tplc="95487E92">
      <w:start w:val="1"/>
      <w:numFmt w:val="bullet"/>
      <w:lvlText w:val=""/>
      <w:lvlJc w:val="left"/>
      <w:pPr>
        <w:ind w:left="2160" w:hanging="360"/>
      </w:pPr>
      <w:rPr>
        <w:rFonts w:ascii="Wingdings" w:hAnsi="Wingdings" w:hint="default"/>
      </w:rPr>
    </w:lvl>
    <w:lvl w:ilvl="3" w:tplc="0D54D19E">
      <w:start w:val="1"/>
      <w:numFmt w:val="bullet"/>
      <w:lvlText w:val=""/>
      <w:lvlJc w:val="left"/>
      <w:pPr>
        <w:ind w:left="2880" w:hanging="360"/>
      </w:pPr>
      <w:rPr>
        <w:rFonts w:ascii="Symbol" w:hAnsi="Symbol" w:hint="default"/>
      </w:rPr>
    </w:lvl>
    <w:lvl w:ilvl="4" w:tplc="373AFAAE">
      <w:start w:val="1"/>
      <w:numFmt w:val="bullet"/>
      <w:lvlText w:val="o"/>
      <w:lvlJc w:val="left"/>
      <w:pPr>
        <w:ind w:left="3600" w:hanging="360"/>
      </w:pPr>
      <w:rPr>
        <w:rFonts w:ascii="Courier New" w:hAnsi="Courier New" w:hint="default"/>
      </w:rPr>
    </w:lvl>
    <w:lvl w:ilvl="5" w:tplc="6DB64054">
      <w:start w:val="1"/>
      <w:numFmt w:val="bullet"/>
      <w:lvlText w:val=""/>
      <w:lvlJc w:val="left"/>
      <w:pPr>
        <w:ind w:left="4320" w:hanging="360"/>
      </w:pPr>
      <w:rPr>
        <w:rFonts w:ascii="Wingdings" w:hAnsi="Wingdings" w:hint="default"/>
      </w:rPr>
    </w:lvl>
    <w:lvl w:ilvl="6" w:tplc="2ECA6F00">
      <w:start w:val="1"/>
      <w:numFmt w:val="bullet"/>
      <w:lvlText w:val=""/>
      <w:lvlJc w:val="left"/>
      <w:pPr>
        <w:ind w:left="5040" w:hanging="360"/>
      </w:pPr>
      <w:rPr>
        <w:rFonts w:ascii="Symbol" w:hAnsi="Symbol" w:hint="default"/>
      </w:rPr>
    </w:lvl>
    <w:lvl w:ilvl="7" w:tplc="F0B28950">
      <w:start w:val="1"/>
      <w:numFmt w:val="bullet"/>
      <w:lvlText w:val="o"/>
      <w:lvlJc w:val="left"/>
      <w:pPr>
        <w:ind w:left="5760" w:hanging="360"/>
      </w:pPr>
      <w:rPr>
        <w:rFonts w:ascii="Courier New" w:hAnsi="Courier New" w:hint="default"/>
      </w:rPr>
    </w:lvl>
    <w:lvl w:ilvl="8" w:tplc="27F8C766">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21A86"/>
    <w:rsid w:val="00074AC0"/>
    <w:rsid w:val="000834BC"/>
    <w:rsid w:val="000C4232"/>
    <w:rsid w:val="0012460E"/>
    <w:rsid w:val="00125A97"/>
    <w:rsid w:val="0013033F"/>
    <w:rsid w:val="001E4137"/>
    <w:rsid w:val="00207BBF"/>
    <w:rsid w:val="002215F1"/>
    <w:rsid w:val="002754E6"/>
    <w:rsid w:val="002B13FB"/>
    <w:rsid w:val="002C0CA5"/>
    <w:rsid w:val="00310976"/>
    <w:rsid w:val="00326357"/>
    <w:rsid w:val="00341D25"/>
    <w:rsid w:val="0036131B"/>
    <w:rsid w:val="00387646"/>
    <w:rsid w:val="00394998"/>
    <w:rsid w:val="003A1793"/>
    <w:rsid w:val="003B680D"/>
    <w:rsid w:val="003B782F"/>
    <w:rsid w:val="00417454"/>
    <w:rsid w:val="00456A7D"/>
    <w:rsid w:val="004A25D0"/>
    <w:rsid w:val="004B7E16"/>
    <w:rsid w:val="004D4736"/>
    <w:rsid w:val="004E3915"/>
    <w:rsid w:val="004F5168"/>
    <w:rsid w:val="005031F1"/>
    <w:rsid w:val="0056214B"/>
    <w:rsid w:val="00582090"/>
    <w:rsid w:val="0058648C"/>
    <w:rsid w:val="00630E23"/>
    <w:rsid w:val="006478A0"/>
    <w:rsid w:val="006674DC"/>
    <w:rsid w:val="006C766B"/>
    <w:rsid w:val="007128E2"/>
    <w:rsid w:val="0072568B"/>
    <w:rsid w:val="00735F91"/>
    <w:rsid w:val="007968DD"/>
    <w:rsid w:val="007D736E"/>
    <w:rsid w:val="00814400"/>
    <w:rsid w:val="00852D49"/>
    <w:rsid w:val="00860FAB"/>
    <w:rsid w:val="008C2BD3"/>
    <w:rsid w:val="008C5452"/>
    <w:rsid w:val="008C5679"/>
    <w:rsid w:val="008F7318"/>
    <w:rsid w:val="008F7E6F"/>
    <w:rsid w:val="00925376"/>
    <w:rsid w:val="0093211F"/>
    <w:rsid w:val="00965A2D"/>
    <w:rsid w:val="00966E0B"/>
    <w:rsid w:val="009B21A4"/>
    <w:rsid w:val="009E71F1"/>
    <w:rsid w:val="009F38A1"/>
    <w:rsid w:val="00A04D79"/>
    <w:rsid w:val="00A2776B"/>
    <w:rsid w:val="00A43564"/>
    <w:rsid w:val="00A445D8"/>
    <w:rsid w:val="00AC28D5"/>
    <w:rsid w:val="00B2721F"/>
    <w:rsid w:val="00B576C5"/>
    <w:rsid w:val="00C01E0A"/>
    <w:rsid w:val="00C34417"/>
    <w:rsid w:val="00C977A6"/>
    <w:rsid w:val="00CA6A1A"/>
    <w:rsid w:val="00CD0414"/>
    <w:rsid w:val="00DC6602"/>
    <w:rsid w:val="00DD6CD1"/>
    <w:rsid w:val="00EB6698"/>
    <w:rsid w:val="00EB7B89"/>
    <w:rsid w:val="00ED11F9"/>
    <w:rsid w:val="00EE4F54"/>
    <w:rsid w:val="00F17173"/>
    <w:rsid w:val="00FB2DB7"/>
    <w:rsid w:val="00FC50B3"/>
    <w:rsid w:val="00FC5BF1"/>
    <w:rsid w:val="01286785"/>
    <w:rsid w:val="02A8BB24"/>
    <w:rsid w:val="0969BDCC"/>
    <w:rsid w:val="0E3548D5"/>
    <w:rsid w:val="0F27DCD8"/>
    <w:rsid w:val="1252A59D"/>
    <w:rsid w:val="13D2E626"/>
    <w:rsid w:val="15D3ACD1"/>
    <w:rsid w:val="1AF97896"/>
    <w:rsid w:val="1B6F719E"/>
    <w:rsid w:val="1C0E4D66"/>
    <w:rsid w:val="1E0BD380"/>
    <w:rsid w:val="22154D6C"/>
    <w:rsid w:val="2D765274"/>
    <w:rsid w:val="2F1222D5"/>
    <w:rsid w:val="2F40ECF5"/>
    <w:rsid w:val="327B54B4"/>
    <w:rsid w:val="34C857B7"/>
    <w:rsid w:val="36A979E1"/>
    <w:rsid w:val="38F0D060"/>
    <w:rsid w:val="3CFC0733"/>
    <w:rsid w:val="3FAA4FFF"/>
    <w:rsid w:val="41CF7856"/>
    <w:rsid w:val="41E8A0B3"/>
    <w:rsid w:val="43847114"/>
    <w:rsid w:val="449ED79A"/>
    <w:rsid w:val="44D65258"/>
    <w:rsid w:val="47D6785C"/>
    <w:rsid w:val="482F975C"/>
    <w:rsid w:val="4B922850"/>
    <w:rsid w:val="4C6A1D8F"/>
    <w:rsid w:val="4CE3026C"/>
    <w:rsid w:val="508191C6"/>
    <w:rsid w:val="513D8EB2"/>
    <w:rsid w:val="515A10D9"/>
    <w:rsid w:val="5328E21B"/>
    <w:rsid w:val="57ACD036"/>
    <w:rsid w:val="58BEA6C6"/>
    <w:rsid w:val="5B946BEC"/>
    <w:rsid w:val="5F718A66"/>
    <w:rsid w:val="5FF6BB11"/>
    <w:rsid w:val="62ACF0AE"/>
    <w:rsid w:val="64EB0E69"/>
    <w:rsid w:val="66329CFA"/>
    <w:rsid w:val="6E99DF8A"/>
    <w:rsid w:val="70223F6D"/>
    <w:rsid w:val="712A0DA9"/>
    <w:rsid w:val="71A51835"/>
    <w:rsid w:val="724470DC"/>
    <w:rsid w:val="72F46BD0"/>
    <w:rsid w:val="76785894"/>
    <w:rsid w:val="77166D51"/>
    <w:rsid w:val="781428F5"/>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DFD4E7"/>
  <w15:docId w15:val="{F514CC27-414B-448B-BC6F-524E6C86D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pPr>
      <w:spacing w:line="360" w:lineRule="auto"/>
    </w:pPr>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pPr>
    <w:rPr>
      <w:rFonts w:cs="Calibri"/>
      <w:color w:val="000000"/>
      <w:sz w:val="24"/>
      <w:szCs w:val="24"/>
      <w:lang w:eastAsia="en-US"/>
    </w:rPr>
  </w:style>
  <w:style w:type="paragraph" w:styleId="Tekstdymka">
    <w:name w:val="Balloon Text"/>
    <w:basedOn w:val="Normalny"/>
    <w:link w:val="TekstdymkaZnak"/>
    <w:uiPriority w:val="99"/>
    <w:semiHidden/>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207BBF"/>
    <w:rPr>
      <w:rFonts w:ascii="Tahoma" w:hAnsi="Tahoma" w:cs="Tahoma"/>
      <w:sz w:val="16"/>
      <w:szCs w:val="16"/>
    </w:rPr>
  </w:style>
  <w:style w:type="paragraph" w:styleId="Nagwek">
    <w:name w:val="header"/>
    <w:basedOn w:val="Normalny"/>
    <w:link w:val="NagwekZnak"/>
    <w:uiPriority w:val="99"/>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locked/>
    <w:rsid w:val="002C0CA5"/>
    <w:rPr>
      <w:rFonts w:cs="Times New Roman"/>
    </w:rPr>
  </w:style>
  <w:style w:type="paragraph" w:styleId="Stopka">
    <w:name w:val="footer"/>
    <w:basedOn w:val="Normalny"/>
    <w:link w:val="StopkaZnak"/>
    <w:uiPriority w:val="99"/>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locked/>
    <w:rsid w:val="002C0CA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012003">
      <w:marLeft w:val="0"/>
      <w:marRight w:val="0"/>
      <w:marTop w:val="0"/>
      <w:marBottom w:val="0"/>
      <w:divBdr>
        <w:top w:val="none" w:sz="0" w:space="0" w:color="auto"/>
        <w:left w:val="none" w:sz="0" w:space="0" w:color="auto"/>
        <w:bottom w:val="none" w:sz="0" w:space="0" w:color="auto"/>
        <w:right w:val="none" w:sz="0" w:space="0" w:color="auto"/>
      </w:divBdr>
    </w:div>
    <w:div w:id="807012004">
      <w:marLeft w:val="0"/>
      <w:marRight w:val="0"/>
      <w:marTop w:val="0"/>
      <w:marBottom w:val="0"/>
      <w:divBdr>
        <w:top w:val="none" w:sz="0" w:space="0" w:color="auto"/>
        <w:left w:val="none" w:sz="0" w:space="0" w:color="auto"/>
        <w:bottom w:val="none" w:sz="0" w:space="0" w:color="auto"/>
        <w:right w:val="none" w:sz="0" w:space="0" w:color="auto"/>
      </w:divBdr>
    </w:div>
    <w:div w:id="807894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4847</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Nazwa zajęć:</vt:lpstr>
    </vt:vector>
  </TitlesOfParts>
  <Company>Microsoft</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Nazwa zajęć:</dc:title>
  <dc:creator>Zbigniew Wagner</dc:creator>
  <cp:lastModifiedBy>Leszek Sieczko</cp:lastModifiedBy>
  <cp:revision>2</cp:revision>
  <cp:lastPrinted>2019-03-18T08:34:00Z</cp:lastPrinted>
  <dcterms:created xsi:type="dcterms:W3CDTF">2021-09-09T08:32:00Z</dcterms:created>
  <dcterms:modified xsi:type="dcterms:W3CDTF">2021-09-09T08:32:00Z</dcterms:modified>
</cp:coreProperties>
</file>