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ED11F9" w:rsidRPr="009D1A5E" w:rsidRDefault="00ED11F9" w:rsidP="00ED11F9">
      <w:pPr>
        <w:rPr>
          <w:rFonts w:ascii="Times New Roman" w:hAnsi="Times New Roman" w:cs="Times New Roman"/>
          <w:b/>
          <w:bCs/>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9D1A5E" w:rsidRPr="009D1A5E" w14:paraId="40A95E49" w14:textId="77777777" w:rsidTr="52A193BE">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57A7C5A2" w14:textId="77777777" w:rsidR="00CD0414" w:rsidRPr="009D1A5E" w:rsidRDefault="003F5586" w:rsidP="00417454">
            <w:pPr>
              <w:spacing w:line="240" w:lineRule="auto"/>
              <w:rPr>
                <w:rFonts w:ascii="Times New Roman" w:hAnsi="Times New Roman" w:cs="Times New Roman"/>
                <w:bCs/>
              </w:rPr>
            </w:pPr>
            <w:r>
              <w:rPr>
                <w:rFonts w:ascii="Arial" w:hAnsi="Arial" w:cs="Arial"/>
                <w:sz w:val="16"/>
                <w:szCs w:val="16"/>
              </w:rPr>
              <w:t xml:space="preserve">Subject title  </w:t>
            </w:r>
          </w:p>
        </w:tc>
        <w:tc>
          <w:tcPr>
            <w:tcW w:w="6822" w:type="dxa"/>
            <w:gridSpan w:val="8"/>
            <w:tcBorders>
              <w:left w:val="single" w:sz="2" w:space="0" w:color="auto"/>
              <w:right w:val="single" w:sz="12" w:space="0" w:color="auto"/>
            </w:tcBorders>
            <w:vAlign w:val="center"/>
          </w:tcPr>
          <w:p w14:paraId="045FF037" w14:textId="77777777" w:rsidR="00CD0414" w:rsidRPr="003F5586" w:rsidRDefault="00F71634" w:rsidP="00F7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eastAsia="Times New Roman" w:hAnsi="Courier New" w:cs="Courier New"/>
                <w:color w:val="000000"/>
                <w:sz w:val="16"/>
                <w:szCs w:val="16"/>
                <w:lang w:val="en-GB" w:eastAsia="pl-PL"/>
              </w:rPr>
            </w:pPr>
            <w:r w:rsidRPr="00F71634">
              <w:rPr>
                <w:color w:val="000000"/>
                <w:sz w:val="16"/>
                <w:szCs w:val="16"/>
                <w:lang w:val="en"/>
              </w:rPr>
              <w:t>Plant nutrition in an ecological system</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F71634" w:rsidRDefault="00CD0414" w:rsidP="00417454">
            <w:pPr>
              <w:spacing w:line="240" w:lineRule="auto"/>
              <w:rPr>
                <w:sz w:val="16"/>
                <w:szCs w:val="16"/>
              </w:rPr>
            </w:pPr>
            <w:r w:rsidRPr="00F71634">
              <w:rPr>
                <w:sz w:val="16"/>
                <w:szCs w:val="16"/>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FCD5EC4" w14:textId="77777777" w:rsidR="00CD0414" w:rsidRPr="00F71634" w:rsidRDefault="00DD5CA2" w:rsidP="00417454">
            <w:pPr>
              <w:spacing w:line="240" w:lineRule="auto"/>
              <w:rPr>
                <w:sz w:val="16"/>
                <w:szCs w:val="16"/>
              </w:rPr>
            </w:pPr>
            <w:r>
              <w:rPr>
                <w:sz w:val="16"/>
                <w:szCs w:val="16"/>
                <w:lang w:val="en"/>
              </w:rPr>
              <w:t>3</w:t>
            </w:r>
          </w:p>
        </w:tc>
      </w:tr>
      <w:tr w:rsidR="009D1A5E" w:rsidRPr="003F5586" w14:paraId="724446AE" w14:textId="77777777" w:rsidTr="52A193BE">
        <w:trPr>
          <w:trHeight w:val="340"/>
        </w:trPr>
        <w:tc>
          <w:tcPr>
            <w:tcW w:w="2480" w:type="dxa"/>
            <w:gridSpan w:val="2"/>
            <w:tcBorders>
              <w:top w:val="single" w:sz="2" w:space="0" w:color="auto"/>
              <w:bottom w:val="single" w:sz="4" w:space="0" w:color="auto"/>
            </w:tcBorders>
            <w:vAlign w:val="center"/>
          </w:tcPr>
          <w:p w14:paraId="308745D2" w14:textId="77777777" w:rsidR="00D809CC" w:rsidRPr="003F5586" w:rsidRDefault="003F5586" w:rsidP="00D809CC">
            <w:pPr>
              <w:tabs>
                <w:tab w:val="left" w:pos="6592"/>
              </w:tabs>
              <w:spacing w:line="240" w:lineRule="auto"/>
              <w:rPr>
                <w:sz w:val="16"/>
                <w:szCs w:val="16"/>
                <w:lang w:val="en-GB"/>
              </w:rPr>
            </w:pPr>
            <w:r>
              <w:rPr>
                <w:rFonts w:ascii="Arial" w:hAnsi="Arial" w:cs="Arial"/>
                <w:sz w:val="16"/>
                <w:szCs w:val="16"/>
              </w:rPr>
              <w:t xml:space="preserve">Subject title  </w:t>
            </w:r>
          </w:p>
        </w:tc>
        <w:tc>
          <w:tcPr>
            <w:tcW w:w="8190" w:type="dxa"/>
            <w:gridSpan w:val="10"/>
            <w:tcBorders>
              <w:bottom w:val="single" w:sz="4" w:space="0" w:color="auto"/>
            </w:tcBorders>
            <w:vAlign w:val="center"/>
          </w:tcPr>
          <w:p w14:paraId="4B52848F" w14:textId="77777777" w:rsidR="00D809CC" w:rsidRPr="003F5586" w:rsidRDefault="003F5586" w:rsidP="0006204C">
            <w:pPr>
              <w:spacing w:line="240" w:lineRule="auto"/>
              <w:rPr>
                <w:sz w:val="16"/>
                <w:szCs w:val="16"/>
                <w:lang w:val="en-GB"/>
              </w:rPr>
            </w:pPr>
            <w:r w:rsidRPr="003F5586">
              <w:rPr>
                <w:rFonts w:ascii="CIDFont+F1" w:hAnsi="CIDFont+F1" w:cs="CIDFont+F1"/>
                <w:sz w:val="12"/>
                <w:szCs w:val="12"/>
                <w:lang w:val="en-GB"/>
              </w:rPr>
              <w:t>Plant nutrition in organic system</w:t>
            </w:r>
          </w:p>
        </w:tc>
      </w:tr>
      <w:tr w:rsidR="009D1A5E" w:rsidRPr="003F5586" w14:paraId="1B24D048" w14:textId="77777777" w:rsidTr="52A193BE">
        <w:trPr>
          <w:trHeight w:val="340"/>
        </w:trPr>
        <w:tc>
          <w:tcPr>
            <w:tcW w:w="2480" w:type="dxa"/>
            <w:gridSpan w:val="2"/>
            <w:tcBorders>
              <w:bottom w:val="single" w:sz="4" w:space="0" w:color="auto"/>
            </w:tcBorders>
            <w:vAlign w:val="center"/>
          </w:tcPr>
          <w:p w14:paraId="2572AE99" w14:textId="77777777" w:rsidR="00D809CC" w:rsidRPr="003F5586" w:rsidRDefault="003F5586" w:rsidP="00D809CC">
            <w:pPr>
              <w:spacing w:line="240" w:lineRule="auto"/>
              <w:rPr>
                <w:sz w:val="16"/>
                <w:szCs w:val="16"/>
                <w:lang w:val="en-GB"/>
              </w:rPr>
            </w:pPr>
            <w:r>
              <w:rPr>
                <w:rFonts w:ascii="Arial" w:hAnsi="Arial" w:cs="Arial"/>
                <w:sz w:val="16"/>
                <w:szCs w:val="16"/>
              </w:rPr>
              <w:t>Study direction</w:t>
            </w:r>
          </w:p>
        </w:tc>
        <w:tc>
          <w:tcPr>
            <w:tcW w:w="8190" w:type="dxa"/>
            <w:gridSpan w:val="10"/>
            <w:tcBorders>
              <w:bottom w:val="single" w:sz="4" w:space="0" w:color="auto"/>
            </w:tcBorders>
            <w:shd w:val="clear" w:color="auto" w:fill="auto"/>
            <w:vAlign w:val="center"/>
          </w:tcPr>
          <w:p w14:paraId="7DBB5FE8" w14:textId="77777777" w:rsidR="00D809CC" w:rsidRPr="003F5586" w:rsidRDefault="003F5586" w:rsidP="00CC49F8">
            <w:pPr>
              <w:spacing w:line="240" w:lineRule="auto"/>
              <w:rPr>
                <w:sz w:val="16"/>
                <w:szCs w:val="16"/>
                <w:lang w:val="en-GB"/>
              </w:rPr>
            </w:pPr>
            <w:r w:rsidRPr="003F5586">
              <w:rPr>
                <w:sz w:val="16"/>
                <w:szCs w:val="16"/>
                <w:lang w:val="en"/>
              </w:rPr>
              <w:t>Organic Agriculture and Food Production</w:t>
            </w:r>
          </w:p>
        </w:tc>
      </w:tr>
      <w:tr w:rsidR="009D1A5E" w:rsidRPr="003F5586" w14:paraId="0A37501D" w14:textId="77777777" w:rsidTr="52A193BE">
        <w:trPr>
          <w:trHeight w:val="227"/>
        </w:trPr>
        <w:tc>
          <w:tcPr>
            <w:tcW w:w="2480" w:type="dxa"/>
            <w:gridSpan w:val="2"/>
            <w:tcBorders>
              <w:top w:val="single" w:sz="4" w:space="0" w:color="auto"/>
              <w:left w:val="nil"/>
              <w:bottom w:val="single" w:sz="4" w:space="0" w:color="auto"/>
              <w:right w:val="nil"/>
            </w:tcBorders>
            <w:vAlign w:val="center"/>
          </w:tcPr>
          <w:p w14:paraId="5DAB6C7B" w14:textId="77777777" w:rsidR="00D809CC" w:rsidRPr="003F5586" w:rsidRDefault="00D809CC" w:rsidP="00D809CC">
            <w:pPr>
              <w:spacing w:line="240" w:lineRule="auto"/>
              <w:rPr>
                <w:sz w:val="16"/>
                <w:szCs w:val="16"/>
                <w:lang w:val="en-GB"/>
              </w:rPr>
            </w:pPr>
          </w:p>
        </w:tc>
        <w:tc>
          <w:tcPr>
            <w:tcW w:w="8190" w:type="dxa"/>
            <w:gridSpan w:val="10"/>
            <w:tcBorders>
              <w:top w:val="single" w:sz="4" w:space="0" w:color="auto"/>
              <w:left w:val="nil"/>
              <w:bottom w:val="single" w:sz="4" w:space="0" w:color="auto"/>
              <w:right w:val="nil"/>
            </w:tcBorders>
            <w:shd w:val="clear" w:color="auto" w:fill="auto"/>
            <w:vAlign w:val="center"/>
          </w:tcPr>
          <w:p w14:paraId="02EB378F" w14:textId="77777777" w:rsidR="00D809CC" w:rsidRPr="003F5586" w:rsidRDefault="00D809CC" w:rsidP="00D809CC">
            <w:pPr>
              <w:spacing w:line="240" w:lineRule="auto"/>
              <w:rPr>
                <w:sz w:val="16"/>
                <w:szCs w:val="16"/>
                <w:lang w:val="en-GB"/>
              </w:rPr>
            </w:pPr>
          </w:p>
        </w:tc>
      </w:tr>
      <w:tr w:rsidR="009D1A5E" w:rsidRPr="009D1A5E" w14:paraId="77B0D16D" w14:textId="77777777" w:rsidTr="52A193BE">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336C48C7" w14:textId="77777777" w:rsidR="00D809CC" w:rsidRPr="009D1A5E" w:rsidRDefault="00D809CC" w:rsidP="00D809CC">
            <w:pPr>
              <w:spacing w:line="240" w:lineRule="auto"/>
              <w:jc w:val="right"/>
              <w:rPr>
                <w:sz w:val="16"/>
                <w:szCs w:val="16"/>
              </w:rPr>
            </w:pPr>
            <w:r w:rsidRPr="009D1A5E">
              <w:rPr>
                <w:sz w:val="16"/>
                <w:szCs w:val="16"/>
                <w:lang w:val="en"/>
              </w:rPr>
              <w:t>Language of instruction:</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78DA70D6" w14:textId="77777777" w:rsidR="00D809CC" w:rsidRPr="009D1A5E" w:rsidRDefault="00D809CC" w:rsidP="00D809CC">
            <w:pPr>
              <w:spacing w:line="240" w:lineRule="auto"/>
              <w:rPr>
                <w:sz w:val="16"/>
                <w:szCs w:val="16"/>
              </w:rPr>
            </w:pPr>
            <w:r w:rsidRPr="009D1A5E">
              <w:rPr>
                <w:sz w:val="16"/>
                <w:szCs w:val="16"/>
                <w:lang w:val="en"/>
              </w:rPr>
              <w:t>Polish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5E3DFD5" w14:textId="77777777" w:rsidR="00D809CC" w:rsidRPr="009D1A5E" w:rsidRDefault="00D809CC" w:rsidP="00D809CC">
            <w:pPr>
              <w:spacing w:line="240" w:lineRule="auto"/>
              <w:jc w:val="right"/>
              <w:rPr>
                <w:bCs/>
                <w:sz w:val="16"/>
                <w:szCs w:val="16"/>
              </w:rPr>
            </w:pPr>
            <w:r w:rsidRPr="009D1A5E">
              <w:rPr>
                <w:bCs/>
                <w:sz w:val="16"/>
                <w:szCs w:val="16"/>
                <w:lang w:val="en"/>
              </w:rPr>
              <w:t>Level of study:</w:t>
            </w:r>
          </w:p>
        </w:tc>
        <w:tc>
          <w:tcPr>
            <w:tcW w:w="1811" w:type="dxa"/>
            <w:gridSpan w:val="3"/>
            <w:tcBorders>
              <w:top w:val="single" w:sz="4" w:space="0" w:color="auto"/>
              <w:left w:val="nil"/>
              <w:bottom w:val="single" w:sz="4" w:space="0" w:color="auto"/>
            </w:tcBorders>
            <w:shd w:val="clear" w:color="auto" w:fill="F2F2F2" w:themeFill="background1" w:themeFillShade="F2"/>
          </w:tcPr>
          <w:p w14:paraId="2906B3E5" w14:textId="77777777" w:rsidR="00D809CC" w:rsidRPr="009D1A5E" w:rsidRDefault="00D25F04" w:rsidP="00D809CC">
            <w:pPr>
              <w:spacing w:line="240" w:lineRule="auto"/>
              <w:rPr>
                <w:sz w:val="16"/>
                <w:szCs w:val="16"/>
              </w:rPr>
            </w:pPr>
            <w:r w:rsidRPr="009D1A5E">
              <w:rPr>
                <w:sz w:val="16"/>
                <w:szCs w:val="16"/>
                <w:lang w:val="en"/>
              </w:rPr>
              <w:t>I</w:t>
            </w:r>
          </w:p>
        </w:tc>
      </w:tr>
      <w:tr w:rsidR="009D1A5E" w:rsidRPr="009D1A5E" w14:paraId="2F49F5A3" w14:textId="77777777" w:rsidTr="52A193BE">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7048DCF2" w14:textId="77777777" w:rsidR="00D809CC" w:rsidRPr="009D1A5E" w:rsidRDefault="00D809CC" w:rsidP="00D809CC">
            <w:pPr>
              <w:spacing w:line="240" w:lineRule="auto"/>
              <w:jc w:val="right"/>
              <w:rPr>
                <w:sz w:val="16"/>
                <w:szCs w:val="16"/>
              </w:rPr>
            </w:pPr>
            <w:r w:rsidRPr="009D1A5E">
              <w:rPr>
                <w:sz w:val="16"/>
                <w:szCs w:val="16"/>
                <w:lang w:val="en"/>
              </w:rPr>
              <w:t xml:space="preserve">Form of study: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2306A4D1" w14:textId="77777777" w:rsidR="00D809CC" w:rsidRPr="009D1A5E" w:rsidRDefault="001E45EE" w:rsidP="00D809CC">
            <w:pPr>
              <w:spacing w:line="240" w:lineRule="auto"/>
              <w:rPr>
                <w:sz w:val="20"/>
                <w:szCs w:val="16"/>
              </w:rPr>
            </w:pPr>
            <w:r w:rsidRPr="009D1A5E">
              <w:rPr>
                <w:rFonts w:ascii="Wingdings" w:eastAsia="Wingdings" w:hAnsi="Wingdings" w:cs="Wingdings"/>
                <w:sz w:val="20"/>
                <w:szCs w:val="16"/>
                <w:lang w:val="en"/>
              </w:rPr>
              <w:t></w:t>
            </w:r>
            <w:r w:rsidR="00D809CC" w:rsidRPr="009D1A5E">
              <w:rPr>
                <w:sz w:val="16"/>
                <w:szCs w:val="16"/>
                <w:lang w:val="en"/>
              </w:rPr>
              <w:t xml:space="preserve"> Stationary</w:t>
            </w:r>
          </w:p>
          <w:p w14:paraId="72F50AC9" w14:textId="77777777" w:rsidR="00D809CC" w:rsidRPr="009D1A5E" w:rsidRDefault="001E45EE" w:rsidP="00D809CC">
            <w:pPr>
              <w:spacing w:line="240" w:lineRule="auto"/>
              <w:rPr>
                <w:sz w:val="16"/>
                <w:szCs w:val="16"/>
              </w:rPr>
            </w:pPr>
            <w:r w:rsidRPr="009D1A5E">
              <w:rPr>
                <w:rFonts w:ascii="Wingdings" w:eastAsia="Wingdings" w:hAnsi="Wingdings" w:cs="Wingdings"/>
                <w:sz w:val="20"/>
                <w:szCs w:val="16"/>
                <w:lang w:val="en"/>
              </w:rPr>
              <w:t></w:t>
            </w:r>
            <w:r w:rsidR="00D809CC" w:rsidRPr="009D1A5E">
              <w:rPr>
                <w:sz w:val="16"/>
                <w:szCs w:val="16"/>
                <w:lang w:val="en"/>
              </w:rPr>
              <w:t xml:space="preserve"> 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66BD9D6A" w14:textId="77777777" w:rsidR="00D809CC" w:rsidRPr="009D1A5E" w:rsidRDefault="00D809CC" w:rsidP="00D809CC">
            <w:pPr>
              <w:spacing w:line="240" w:lineRule="auto"/>
              <w:jc w:val="right"/>
              <w:rPr>
                <w:sz w:val="16"/>
                <w:szCs w:val="16"/>
                <w:vertAlign w:val="superscript"/>
              </w:rPr>
            </w:pPr>
            <w:r w:rsidRPr="009D1A5E">
              <w:rPr>
                <w:sz w:val="16"/>
                <w:szCs w:val="16"/>
                <w:lang w:val="en"/>
              </w:rPr>
              <w:t>Class status:</w:t>
            </w:r>
          </w:p>
        </w:tc>
        <w:tc>
          <w:tcPr>
            <w:tcW w:w="1276" w:type="dxa"/>
            <w:tcBorders>
              <w:top w:val="single" w:sz="4" w:space="0" w:color="auto"/>
              <w:left w:val="nil"/>
              <w:bottom w:val="single" w:sz="4" w:space="0" w:color="auto"/>
              <w:right w:val="nil"/>
            </w:tcBorders>
            <w:shd w:val="clear" w:color="auto" w:fill="F2F2F2" w:themeFill="background1" w:themeFillShade="F2"/>
          </w:tcPr>
          <w:p w14:paraId="6DA66867" w14:textId="77777777" w:rsidR="00D809CC" w:rsidRPr="009D1A5E" w:rsidRDefault="008741ED" w:rsidP="00D809CC">
            <w:pPr>
              <w:spacing w:line="240" w:lineRule="auto"/>
              <w:rPr>
                <w:bCs/>
                <w:sz w:val="16"/>
                <w:szCs w:val="16"/>
              </w:rPr>
            </w:pPr>
            <w:r w:rsidRPr="009D1A5E">
              <w:rPr>
                <w:rFonts w:ascii="Wingdings" w:eastAsia="Wingdings" w:hAnsi="Wingdings" w:cs="Wingdings"/>
                <w:sz w:val="20"/>
                <w:szCs w:val="16"/>
                <w:lang w:val="en"/>
              </w:rPr>
              <w:t></w:t>
            </w:r>
            <w:r w:rsidR="00D809CC" w:rsidRPr="009D1A5E">
              <w:rPr>
                <w:sz w:val="16"/>
                <w:szCs w:val="16"/>
                <w:lang w:val="en"/>
              </w:rPr>
              <w:t xml:space="preserve"> </w:t>
            </w:r>
            <w:r w:rsidR="003F5586">
              <w:rPr>
                <w:sz w:val="16"/>
                <w:szCs w:val="16"/>
                <w:lang w:val="en"/>
              </w:rPr>
              <w:t>basic</w:t>
            </w:r>
          </w:p>
          <w:p w14:paraId="79B8D59C" w14:textId="77777777" w:rsidR="00D809CC" w:rsidRPr="009D1A5E" w:rsidRDefault="00DD5CA2" w:rsidP="00D809CC">
            <w:pPr>
              <w:spacing w:line="240" w:lineRule="auto"/>
              <w:rPr>
                <w:bCs/>
                <w:sz w:val="16"/>
                <w:szCs w:val="16"/>
              </w:rPr>
            </w:pPr>
            <w:r>
              <w:rPr>
                <w:rFonts w:ascii="Wingdings" w:eastAsia="Wingdings" w:hAnsi="Wingdings" w:cs="Wingdings"/>
                <w:sz w:val="20"/>
                <w:szCs w:val="16"/>
                <w:lang w:val="en"/>
              </w:rPr>
              <w:t></w:t>
            </w:r>
            <w:r w:rsidR="00D809CC" w:rsidRPr="009D1A5E">
              <w:rPr>
                <w:bCs/>
                <w:sz w:val="16"/>
                <w:szCs w:val="16"/>
                <w:lang w:val="en"/>
              </w:rPr>
              <w:t xml:space="preserve"> Directional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58CD5E09" w14:textId="77777777" w:rsidR="00D809CC" w:rsidRPr="009D1A5E" w:rsidRDefault="00DD5CA2" w:rsidP="00D809CC">
            <w:pPr>
              <w:spacing w:line="240" w:lineRule="auto"/>
              <w:rPr>
                <w:bCs/>
                <w:sz w:val="16"/>
                <w:szCs w:val="16"/>
              </w:rPr>
            </w:pPr>
            <w:r>
              <w:rPr>
                <w:rFonts w:ascii="Wingdings" w:eastAsia="Wingdings" w:hAnsi="Wingdings" w:cs="Wingdings"/>
                <w:sz w:val="20"/>
                <w:szCs w:val="16"/>
                <w:lang w:val="en"/>
              </w:rPr>
              <w:t></w:t>
            </w:r>
            <w:r w:rsidR="00D809CC" w:rsidRPr="009D1A5E">
              <w:rPr>
                <w:bCs/>
                <w:sz w:val="16"/>
                <w:szCs w:val="16"/>
                <w:lang w:val="en"/>
              </w:rPr>
              <w:t xml:space="preserve"> Mandatory </w:t>
            </w:r>
          </w:p>
          <w:p w14:paraId="76A4352D" w14:textId="77777777" w:rsidR="00D809CC" w:rsidRPr="009D1A5E" w:rsidRDefault="00670565" w:rsidP="00D809CC">
            <w:pPr>
              <w:spacing w:line="240" w:lineRule="auto"/>
              <w:rPr>
                <w:sz w:val="20"/>
                <w:szCs w:val="16"/>
              </w:rPr>
            </w:pPr>
            <w:r w:rsidRPr="009D1A5E">
              <w:rPr>
                <w:rFonts w:ascii="Wingdings" w:eastAsia="Wingdings" w:hAnsi="Wingdings" w:cs="Wingdings"/>
                <w:sz w:val="20"/>
                <w:szCs w:val="16"/>
                <w:lang w:val="en"/>
              </w:rPr>
              <w:t></w:t>
            </w:r>
            <w:r w:rsidR="00D809CC" w:rsidRPr="009D1A5E">
              <w:rPr>
                <w:bCs/>
                <w:sz w:val="16"/>
                <w:szCs w:val="16"/>
                <w:lang w:val="en"/>
              </w:rPr>
              <w:t xml:space="preserve"> to choose from</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0E79CD30" w14:textId="77777777" w:rsidR="00D809CC" w:rsidRPr="009D1A5E" w:rsidRDefault="00D809CC" w:rsidP="00D809CC">
            <w:pPr>
              <w:spacing w:line="240" w:lineRule="auto"/>
              <w:rPr>
                <w:bCs/>
                <w:sz w:val="16"/>
                <w:szCs w:val="16"/>
              </w:rPr>
            </w:pPr>
            <w:r w:rsidRPr="009D1A5E">
              <w:rPr>
                <w:bCs/>
                <w:sz w:val="16"/>
                <w:szCs w:val="16"/>
                <w:lang w:val="en"/>
              </w:rPr>
              <w:t xml:space="preserve">Semester number: </w:t>
            </w:r>
            <w:r w:rsidR="00DD5CA2">
              <w:rPr>
                <w:bCs/>
                <w:sz w:val="16"/>
                <w:szCs w:val="16"/>
                <w:lang w:val="en"/>
              </w:rPr>
              <w:t>3</w:t>
            </w:r>
          </w:p>
        </w:tc>
        <w:tc>
          <w:tcPr>
            <w:tcW w:w="1811" w:type="dxa"/>
            <w:gridSpan w:val="3"/>
            <w:tcBorders>
              <w:top w:val="single" w:sz="4" w:space="0" w:color="auto"/>
              <w:left w:val="nil"/>
              <w:bottom w:val="single" w:sz="4" w:space="0" w:color="auto"/>
            </w:tcBorders>
            <w:shd w:val="clear" w:color="auto" w:fill="F2F2F2" w:themeFill="background1" w:themeFillShade="F2"/>
          </w:tcPr>
          <w:p w14:paraId="4D481584" w14:textId="77777777" w:rsidR="00D809CC" w:rsidRPr="009D1A5E" w:rsidRDefault="00855A20" w:rsidP="00D809CC">
            <w:pPr>
              <w:spacing w:line="240" w:lineRule="auto"/>
              <w:rPr>
                <w:bCs/>
                <w:sz w:val="16"/>
                <w:szCs w:val="16"/>
              </w:rPr>
            </w:pPr>
            <w:r w:rsidRPr="009D1A5E">
              <w:rPr>
                <w:rFonts w:ascii="Wingdings" w:eastAsia="Wingdings" w:hAnsi="Wingdings" w:cs="Wingdings"/>
                <w:sz w:val="20"/>
                <w:szCs w:val="16"/>
                <w:lang w:val="en"/>
              </w:rPr>
              <w:t></w:t>
            </w:r>
            <w:r w:rsidR="00D809CC" w:rsidRPr="009D1A5E">
              <w:rPr>
                <w:bCs/>
                <w:sz w:val="16"/>
                <w:szCs w:val="16"/>
                <w:lang w:val="en"/>
              </w:rPr>
              <w:t xml:space="preserve"> winter semester summer semester </w:t>
            </w:r>
            <w:r w:rsidR="00D809CC" w:rsidRPr="009D1A5E">
              <w:rPr>
                <w:bCs/>
                <w:sz w:val="16"/>
                <w:szCs w:val="16"/>
                <w:lang w:val="en"/>
              </w:rPr>
              <w:br/>
            </w:r>
            <w:r w:rsidR="00D809CC" w:rsidRPr="009D1A5E">
              <w:rPr>
                <w:rFonts w:ascii="Wingdings" w:eastAsia="Wingdings" w:hAnsi="Wingdings" w:cs="Wingdings"/>
                <w:sz w:val="20"/>
                <w:szCs w:val="16"/>
                <w:lang w:val="en"/>
              </w:rPr>
              <w:t></w:t>
            </w:r>
          </w:p>
        </w:tc>
      </w:tr>
      <w:tr w:rsidR="009D1A5E" w:rsidRPr="009D1A5E" w14:paraId="518E9CE2" w14:textId="77777777" w:rsidTr="52A193BE">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D809CC" w:rsidRPr="009D1A5E" w:rsidRDefault="00D809CC" w:rsidP="00D809C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D809CC" w:rsidRPr="009D1A5E" w:rsidRDefault="00D809CC" w:rsidP="00D809C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514E1C69" w14:textId="77777777" w:rsidR="00D809CC" w:rsidRPr="003F5586" w:rsidRDefault="00D809CC" w:rsidP="00D809CC">
            <w:pPr>
              <w:spacing w:line="240" w:lineRule="auto"/>
              <w:jc w:val="right"/>
              <w:rPr>
                <w:sz w:val="16"/>
                <w:szCs w:val="16"/>
                <w:lang w:val="en-GB"/>
              </w:rPr>
            </w:pPr>
            <w:r w:rsidRPr="009D1A5E">
              <w:rPr>
                <w:sz w:val="16"/>
                <w:szCs w:val="16"/>
                <w:lang w:val="en"/>
              </w:rPr>
              <w:t>Academic year from which the description applies (yearbook):</w:t>
            </w:r>
          </w:p>
        </w:tc>
        <w:tc>
          <w:tcPr>
            <w:tcW w:w="992" w:type="dxa"/>
            <w:tcBorders>
              <w:bottom w:val="single" w:sz="4" w:space="0" w:color="auto"/>
            </w:tcBorders>
            <w:shd w:val="clear" w:color="auto" w:fill="F2F2F2" w:themeFill="background1" w:themeFillShade="F2"/>
            <w:vAlign w:val="center"/>
          </w:tcPr>
          <w:p w14:paraId="3E5C38F0" w14:textId="77777777" w:rsidR="00D809CC" w:rsidRPr="009D1A5E" w:rsidRDefault="00D809CC" w:rsidP="00D809CC">
            <w:pPr>
              <w:spacing w:line="240" w:lineRule="auto"/>
              <w:jc w:val="center"/>
              <w:rPr>
                <w:sz w:val="16"/>
                <w:szCs w:val="16"/>
              </w:rPr>
            </w:pPr>
            <w:r w:rsidRPr="009D1A5E">
              <w:rPr>
                <w:sz w:val="16"/>
                <w:szCs w:val="16"/>
                <w:lang w:val="en"/>
              </w:rPr>
              <w:t>2019/2020</w:t>
            </w:r>
          </w:p>
        </w:tc>
        <w:tc>
          <w:tcPr>
            <w:tcW w:w="1418" w:type="dxa"/>
            <w:gridSpan w:val="2"/>
            <w:tcBorders>
              <w:bottom w:val="single" w:sz="4" w:space="0" w:color="auto"/>
            </w:tcBorders>
            <w:shd w:val="clear" w:color="auto" w:fill="F2F2F2" w:themeFill="background1" w:themeFillShade="F2"/>
            <w:vAlign w:val="center"/>
          </w:tcPr>
          <w:p w14:paraId="5A1D019E" w14:textId="77777777" w:rsidR="00D809CC" w:rsidRPr="009D1A5E" w:rsidRDefault="00D809CC" w:rsidP="00D809CC">
            <w:pPr>
              <w:spacing w:line="240" w:lineRule="auto"/>
              <w:jc w:val="right"/>
              <w:rPr>
                <w:sz w:val="16"/>
                <w:szCs w:val="16"/>
              </w:rPr>
            </w:pPr>
            <w:r w:rsidRPr="009D1A5E">
              <w:rPr>
                <w:sz w:val="16"/>
                <w:szCs w:val="16"/>
                <w:lang w:val="en"/>
              </w:rPr>
              <w:t>Catalogue number:</w:t>
            </w:r>
          </w:p>
        </w:tc>
        <w:tc>
          <w:tcPr>
            <w:tcW w:w="1811" w:type="dxa"/>
            <w:gridSpan w:val="3"/>
            <w:tcBorders>
              <w:bottom w:val="single" w:sz="4" w:space="0" w:color="auto"/>
            </w:tcBorders>
            <w:shd w:val="clear" w:color="auto" w:fill="F2F2F2" w:themeFill="background1" w:themeFillShade="F2"/>
            <w:vAlign w:val="center"/>
          </w:tcPr>
          <w:p w14:paraId="5D3DCF14" w14:textId="77777777" w:rsidR="00D809CC" w:rsidRPr="009D1A5E" w:rsidRDefault="00DD5CA2" w:rsidP="00D809CC">
            <w:pPr>
              <w:spacing w:line="240" w:lineRule="auto"/>
              <w:jc w:val="center"/>
              <w:rPr>
                <w:sz w:val="16"/>
                <w:szCs w:val="16"/>
              </w:rPr>
            </w:pPr>
            <w:r>
              <w:rPr>
                <w:sz w:val="16"/>
                <w:szCs w:val="16"/>
                <w:lang w:val="en"/>
              </w:rPr>
              <w:t>ROL-ER-1S-03Z-05</w:t>
            </w:r>
          </w:p>
        </w:tc>
      </w:tr>
      <w:tr w:rsidR="009D1A5E" w:rsidRPr="009D1A5E" w14:paraId="41C8F396" w14:textId="77777777" w:rsidTr="52A193BE">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D809CC" w:rsidRPr="009D1A5E" w:rsidRDefault="00D809CC" w:rsidP="00D809CC">
            <w:pPr>
              <w:spacing w:line="240" w:lineRule="auto"/>
              <w:jc w:val="center"/>
              <w:rPr>
                <w:bCs/>
                <w:sz w:val="16"/>
                <w:szCs w:val="16"/>
              </w:rPr>
            </w:pPr>
          </w:p>
        </w:tc>
      </w:tr>
      <w:tr w:rsidR="009D1A5E" w:rsidRPr="009D1A5E" w14:paraId="04AEAEB9" w14:textId="77777777" w:rsidTr="52A193BE">
        <w:trPr>
          <w:trHeight w:val="340"/>
        </w:trPr>
        <w:tc>
          <w:tcPr>
            <w:tcW w:w="2480" w:type="dxa"/>
            <w:gridSpan w:val="2"/>
            <w:tcBorders>
              <w:bottom w:val="single" w:sz="4" w:space="0" w:color="auto"/>
            </w:tcBorders>
            <w:vAlign w:val="center"/>
          </w:tcPr>
          <w:p w14:paraId="316DA25E" w14:textId="77777777" w:rsidR="00D809CC" w:rsidRPr="009D1A5E" w:rsidRDefault="00D809CC" w:rsidP="00D809CC">
            <w:pPr>
              <w:spacing w:line="240" w:lineRule="auto"/>
              <w:rPr>
                <w:bCs/>
                <w:sz w:val="16"/>
                <w:szCs w:val="16"/>
              </w:rPr>
            </w:pPr>
            <w:r w:rsidRPr="009D1A5E">
              <w:rPr>
                <w:sz w:val="16"/>
                <w:szCs w:val="16"/>
                <w:lang w:val="en"/>
              </w:rPr>
              <w:t>Course coordinator:</w:t>
            </w:r>
          </w:p>
        </w:tc>
        <w:tc>
          <w:tcPr>
            <w:tcW w:w="8190" w:type="dxa"/>
            <w:gridSpan w:val="10"/>
            <w:tcBorders>
              <w:bottom w:val="single" w:sz="4" w:space="0" w:color="auto"/>
            </w:tcBorders>
            <w:shd w:val="clear" w:color="auto" w:fill="auto"/>
            <w:vAlign w:val="center"/>
          </w:tcPr>
          <w:p w14:paraId="0D0B940D" w14:textId="4AE993F1" w:rsidR="00D809CC" w:rsidRPr="009D1A5E" w:rsidRDefault="52A193BE" w:rsidP="52A193BE">
            <w:pPr>
              <w:spacing w:line="240" w:lineRule="auto"/>
              <w:rPr>
                <w:sz w:val="16"/>
                <w:szCs w:val="16"/>
              </w:rPr>
            </w:pPr>
            <w:r w:rsidRPr="52A193BE">
              <w:rPr>
                <w:sz w:val="16"/>
                <w:szCs w:val="16"/>
              </w:rPr>
              <w:t>Dr inż. Tomasz Niedziński</w:t>
            </w:r>
          </w:p>
        </w:tc>
      </w:tr>
      <w:tr w:rsidR="009D1A5E" w:rsidRPr="009D1A5E" w14:paraId="58036336" w14:textId="77777777" w:rsidTr="52A193BE">
        <w:trPr>
          <w:trHeight w:val="340"/>
        </w:trPr>
        <w:tc>
          <w:tcPr>
            <w:tcW w:w="2480" w:type="dxa"/>
            <w:gridSpan w:val="2"/>
            <w:tcBorders>
              <w:bottom w:val="single" w:sz="4" w:space="0" w:color="auto"/>
            </w:tcBorders>
            <w:vAlign w:val="center"/>
          </w:tcPr>
          <w:p w14:paraId="57B4C48C" w14:textId="77777777" w:rsidR="00D809CC" w:rsidRPr="009D1A5E" w:rsidRDefault="00D809CC" w:rsidP="00D809CC">
            <w:pPr>
              <w:spacing w:line="240" w:lineRule="auto"/>
              <w:rPr>
                <w:bCs/>
                <w:sz w:val="16"/>
                <w:szCs w:val="16"/>
              </w:rPr>
            </w:pPr>
            <w:r w:rsidRPr="009D1A5E">
              <w:rPr>
                <w:sz w:val="16"/>
                <w:szCs w:val="16"/>
                <w:lang w:val="en"/>
              </w:rPr>
              <w:t>Lecturers:</w:t>
            </w:r>
          </w:p>
        </w:tc>
        <w:tc>
          <w:tcPr>
            <w:tcW w:w="8190" w:type="dxa"/>
            <w:gridSpan w:val="10"/>
            <w:tcBorders>
              <w:bottom w:val="single" w:sz="4" w:space="0" w:color="auto"/>
            </w:tcBorders>
            <w:shd w:val="clear" w:color="auto" w:fill="FFFFFF" w:themeFill="background1"/>
            <w:vAlign w:val="center"/>
          </w:tcPr>
          <w:p w14:paraId="0E27B00A" w14:textId="7EA1656E" w:rsidR="00D809CC" w:rsidRPr="00DD5CA2" w:rsidRDefault="52A193BE" w:rsidP="52A193BE">
            <w:pPr>
              <w:spacing w:line="240" w:lineRule="auto"/>
              <w:rPr>
                <w:sz w:val="16"/>
                <w:szCs w:val="16"/>
              </w:rPr>
            </w:pPr>
            <w:r w:rsidRPr="52A193BE">
              <w:rPr>
                <w:sz w:val="16"/>
                <w:szCs w:val="16"/>
              </w:rPr>
              <w:t>Dr inż. Tomasz Niedziński</w:t>
            </w:r>
          </w:p>
        </w:tc>
      </w:tr>
      <w:tr w:rsidR="009D1A5E" w:rsidRPr="009D1A5E" w14:paraId="6256B4F2" w14:textId="77777777" w:rsidTr="52A193BE">
        <w:trPr>
          <w:trHeight w:val="340"/>
        </w:trPr>
        <w:tc>
          <w:tcPr>
            <w:tcW w:w="2480" w:type="dxa"/>
            <w:gridSpan w:val="2"/>
            <w:tcBorders>
              <w:bottom w:val="single" w:sz="4" w:space="0" w:color="auto"/>
            </w:tcBorders>
            <w:vAlign w:val="center"/>
          </w:tcPr>
          <w:p w14:paraId="4AB35373" w14:textId="77777777" w:rsidR="00D809CC" w:rsidRPr="009D1A5E" w:rsidRDefault="00D809CC" w:rsidP="00D809CC">
            <w:pPr>
              <w:spacing w:line="240" w:lineRule="auto"/>
              <w:rPr>
                <w:bCs/>
                <w:sz w:val="16"/>
                <w:szCs w:val="16"/>
              </w:rPr>
            </w:pPr>
            <w:r w:rsidRPr="009D1A5E">
              <w:rPr>
                <w:sz w:val="16"/>
                <w:szCs w:val="16"/>
                <w:lang w:val="en"/>
              </w:rPr>
              <w:t>Implementing unit:</w:t>
            </w:r>
          </w:p>
        </w:tc>
        <w:tc>
          <w:tcPr>
            <w:tcW w:w="8190" w:type="dxa"/>
            <w:gridSpan w:val="10"/>
            <w:tcBorders>
              <w:bottom w:val="single" w:sz="4" w:space="0" w:color="auto"/>
            </w:tcBorders>
            <w:shd w:val="clear" w:color="auto" w:fill="auto"/>
            <w:vAlign w:val="center"/>
          </w:tcPr>
          <w:p w14:paraId="60061E4C" w14:textId="7B75D28F" w:rsidR="00D809CC" w:rsidRPr="009D1A5E" w:rsidRDefault="52A193BE" w:rsidP="52A193BE">
            <w:pPr>
              <w:spacing w:line="240" w:lineRule="auto"/>
              <w:rPr>
                <w:sz w:val="16"/>
                <w:szCs w:val="16"/>
              </w:rPr>
            </w:pPr>
            <w:r w:rsidRPr="52A193BE">
              <w:rPr>
                <w:sz w:val="16"/>
                <w:szCs w:val="16"/>
              </w:rPr>
              <w:t>Division of Agricultural and Environmental Chemistry</w:t>
            </w:r>
          </w:p>
        </w:tc>
      </w:tr>
      <w:tr w:rsidR="009D1A5E" w:rsidRPr="009D1A5E" w14:paraId="37AF3786" w14:textId="77777777" w:rsidTr="52A193BE">
        <w:trPr>
          <w:trHeight w:val="340"/>
        </w:trPr>
        <w:tc>
          <w:tcPr>
            <w:tcW w:w="2480" w:type="dxa"/>
            <w:gridSpan w:val="2"/>
            <w:tcBorders>
              <w:bottom w:val="single" w:sz="4" w:space="0" w:color="auto"/>
            </w:tcBorders>
            <w:vAlign w:val="center"/>
          </w:tcPr>
          <w:p w14:paraId="48D9FECC" w14:textId="77777777" w:rsidR="006E03CD" w:rsidRPr="009D1A5E" w:rsidRDefault="006E03CD" w:rsidP="00063766">
            <w:pPr>
              <w:spacing w:line="240" w:lineRule="auto"/>
              <w:rPr>
                <w:sz w:val="16"/>
                <w:szCs w:val="16"/>
                <w:vertAlign w:val="superscript"/>
              </w:rPr>
            </w:pPr>
            <w:r w:rsidRPr="009D1A5E">
              <w:rPr>
                <w:sz w:val="16"/>
                <w:szCs w:val="16"/>
                <w:lang w:val="en"/>
              </w:rPr>
              <w:t>Commissioning entity:</w:t>
            </w:r>
          </w:p>
        </w:tc>
        <w:tc>
          <w:tcPr>
            <w:tcW w:w="8190" w:type="dxa"/>
            <w:gridSpan w:val="10"/>
            <w:tcBorders>
              <w:bottom w:val="single" w:sz="4" w:space="0" w:color="auto"/>
            </w:tcBorders>
            <w:shd w:val="clear" w:color="auto" w:fill="auto"/>
            <w:vAlign w:val="center"/>
          </w:tcPr>
          <w:p w14:paraId="44EAFD9C" w14:textId="4A9FFC5A" w:rsidR="006E03CD" w:rsidRPr="009D1A5E" w:rsidRDefault="52A193BE" w:rsidP="00B5249C">
            <w:pPr>
              <w:rPr>
                <w:rFonts w:ascii="Arial" w:hAnsi="Arial" w:cs="Arial"/>
                <w:sz w:val="16"/>
                <w:szCs w:val="16"/>
                <w:vertAlign w:val="superscript"/>
              </w:rPr>
            </w:pPr>
            <w:r w:rsidRPr="52A193BE">
              <w:rPr>
                <w:rFonts w:ascii="Arial" w:hAnsi="Arial" w:cs="Arial"/>
                <w:sz w:val="16"/>
                <w:szCs w:val="16"/>
                <w:vertAlign w:val="superscript"/>
              </w:rPr>
              <w:t>Faculty of Agriculture and Ecology</w:t>
            </w:r>
          </w:p>
        </w:tc>
      </w:tr>
      <w:tr w:rsidR="009D1A5E" w:rsidRPr="003F5586" w14:paraId="1BDEDE53" w14:textId="77777777" w:rsidTr="52A193BE">
        <w:trPr>
          <w:trHeight w:val="340"/>
        </w:trPr>
        <w:tc>
          <w:tcPr>
            <w:tcW w:w="2480" w:type="dxa"/>
            <w:gridSpan w:val="2"/>
            <w:tcBorders>
              <w:bottom w:val="single" w:sz="4" w:space="0" w:color="auto"/>
            </w:tcBorders>
            <w:vAlign w:val="center"/>
          </w:tcPr>
          <w:p w14:paraId="79A3C4E3" w14:textId="77777777" w:rsidR="00E04FFD" w:rsidRPr="003F5586" w:rsidRDefault="00E04FFD" w:rsidP="00E04FFD">
            <w:pPr>
              <w:spacing w:line="240" w:lineRule="auto"/>
              <w:rPr>
                <w:sz w:val="16"/>
                <w:szCs w:val="16"/>
                <w:lang w:val="en-GB"/>
              </w:rPr>
            </w:pPr>
            <w:r w:rsidRPr="009D1A5E">
              <w:rPr>
                <w:sz w:val="16"/>
                <w:szCs w:val="16"/>
                <w:lang w:val="en"/>
              </w:rPr>
              <w:t>Assumptions, goals and description of classes:</w:t>
            </w:r>
          </w:p>
        </w:tc>
        <w:tc>
          <w:tcPr>
            <w:tcW w:w="8190" w:type="dxa"/>
            <w:gridSpan w:val="10"/>
            <w:tcBorders>
              <w:bottom w:val="single" w:sz="4" w:space="0" w:color="auto"/>
            </w:tcBorders>
            <w:shd w:val="clear" w:color="auto" w:fill="auto"/>
            <w:vAlign w:val="center"/>
          </w:tcPr>
          <w:p w14:paraId="4B94D5A5" w14:textId="10BA4B00" w:rsidR="008F4607" w:rsidRPr="003F5586" w:rsidRDefault="52A193BE" w:rsidP="008F4607">
            <w:pPr>
              <w:spacing w:line="240" w:lineRule="auto"/>
              <w:rPr>
                <w:sz w:val="16"/>
                <w:szCs w:val="16"/>
                <w:lang w:val="en-GB"/>
              </w:rPr>
            </w:pPr>
            <w:r w:rsidRPr="52A193BE">
              <w:rPr>
                <w:sz w:val="16"/>
                <w:szCs w:val="16"/>
                <w:lang w:val="en-GB"/>
              </w:rPr>
              <w:t>The aim of the course is to provide knowledge about the nutrition of plants grown in organic farming. Students should become familiar with basic knowledge about the chemical properties of soil shaping the nutritional conditions of plants, the chemical composition of plants and the nutrient needs of plants (including the symptoms of deficiency and excess of nutrients and their physiological functions), types of organic and mineral fertilizers, their chemical composition, methods of application and methods of determining fertilization needs (including soil liming).</w:t>
            </w:r>
          </w:p>
          <w:p w14:paraId="3DEEC669" w14:textId="77777777" w:rsidR="008F4607" w:rsidRPr="003F5586" w:rsidRDefault="008F4607" w:rsidP="008F4607">
            <w:pPr>
              <w:spacing w:line="240" w:lineRule="auto"/>
              <w:rPr>
                <w:sz w:val="16"/>
                <w:szCs w:val="16"/>
                <w:lang w:val="en-GB"/>
              </w:rPr>
            </w:pPr>
          </w:p>
          <w:p w14:paraId="2E039D2F" w14:textId="77777777" w:rsidR="008F4607" w:rsidRPr="003F5586" w:rsidRDefault="008F4607" w:rsidP="008F4607">
            <w:pPr>
              <w:spacing w:line="240" w:lineRule="auto"/>
              <w:rPr>
                <w:sz w:val="16"/>
                <w:szCs w:val="16"/>
                <w:lang w:val="en-GB"/>
              </w:rPr>
            </w:pPr>
            <w:r w:rsidRPr="001C77CD">
              <w:rPr>
                <w:sz w:val="16"/>
                <w:szCs w:val="16"/>
                <w:lang w:val="en"/>
              </w:rPr>
              <w:t>Practical:</w:t>
            </w:r>
          </w:p>
          <w:p w14:paraId="2D098955" w14:textId="284C281B" w:rsidR="00DD12C1" w:rsidRPr="003F5586" w:rsidRDefault="52A193BE" w:rsidP="00631792">
            <w:pPr>
              <w:spacing w:line="240" w:lineRule="auto"/>
              <w:jc w:val="both"/>
              <w:rPr>
                <w:sz w:val="16"/>
                <w:szCs w:val="16"/>
                <w:lang w:val="en-GB"/>
              </w:rPr>
            </w:pPr>
            <w:r w:rsidRPr="52A193BE">
              <w:rPr>
                <w:sz w:val="16"/>
                <w:szCs w:val="16"/>
                <w:lang w:val="en"/>
              </w:rPr>
              <w:t>Laboratory exercises: (1). Determination of liming needs based on soil acidity; (2). Determination of plant-available P in the soil using the</w:t>
            </w:r>
            <w:r w:rsidRPr="52A193BE">
              <w:rPr>
                <w:lang w:val="en"/>
              </w:rPr>
              <w:t xml:space="preserve"> </w:t>
            </w:r>
            <w:r w:rsidRPr="52A193BE">
              <w:rPr>
                <w:sz w:val="16"/>
                <w:szCs w:val="16"/>
                <w:lang w:val="en"/>
              </w:rPr>
              <w:t>Egner-Riehm method;</w:t>
            </w:r>
            <w:r w:rsidRPr="52A193BE">
              <w:rPr>
                <w:lang w:val="en"/>
              </w:rPr>
              <w:t xml:space="preserve"> </w:t>
            </w:r>
            <w:r w:rsidRPr="52A193BE">
              <w:rPr>
                <w:sz w:val="16"/>
                <w:szCs w:val="16"/>
                <w:lang w:val="en"/>
              </w:rPr>
              <w:t>(3). Determination of total nitrogen in plants; (4). Organic fertilizers chemical analysis; (5). Mineral fertilizers chemical analysis.</w:t>
            </w:r>
          </w:p>
        </w:tc>
      </w:tr>
      <w:tr w:rsidR="009D1A5E" w:rsidRPr="003F5586" w14:paraId="16A71E32" w14:textId="77777777" w:rsidTr="52A193BE">
        <w:trPr>
          <w:trHeight w:val="646"/>
        </w:trPr>
        <w:tc>
          <w:tcPr>
            <w:tcW w:w="2480" w:type="dxa"/>
            <w:gridSpan w:val="2"/>
            <w:tcBorders>
              <w:bottom w:val="single" w:sz="4" w:space="0" w:color="auto"/>
            </w:tcBorders>
            <w:vAlign w:val="center"/>
          </w:tcPr>
          <w:p w14:paraId="7DBA9474" w14:textId="77777777" w:rsidR="00063766" w:rsidRPr="003F5586" w:rsidRDefault="00063766" w:rsidP="00063766">
            <w:pPr>
              <w:spacing w:line="240" w:lineRule="auto"/>
              <w:rPr>
                <w:sz w:val="16"/>
                <w:szCs w:val="16"/>
                <w:lang w:val="en-GB"/>
              </w:rPr>
            </w:pPr>
            <w:r w:rsidRPr="009D1A5E">
              <w:rPr>
                <w:sz w:val="16"/>
                <w:szCs w:val="16"/>
                <w:lang w:val="en"/>
              </w:rPr>
              <w:t>Teaching forms, number of hours:</w:t>
            </w:r>
          </w:p>
        </w:tc>
        <w:tc>
          <w:tcPr>
            <w:tcW w:w="8190" w:type="dxa"/>
            <w:gridSpan w:val="10"/>
            <w:tcBorders>
              <w:bottom w:val="single" w:sz="4" w:space="0" w:color="auto"/>
            </w:tcBorders>
            <w:shd w:val="clear" w:color="auto" w:fill="auto"/>
            <w:vAlign w:val="center"/>
          </w:tcPr>
          <w:p w14:paraId="44D7B719" w14:textId="77777777" w:rsidR="00DD12C1" w:rsidRPr="003F5586" w:rsidRDefault="00DD12C1" w:rsidP="00DD12C1">
            <w:pPr>
              <w:spacing w:line="240" w:lineRule="auto"/>
              <w:ind w:left="360"/>
              <w:rPr>
                <w:sz w:val="16"/>
                <w:szCs w:val="16"/>
                <w:lang w:val="en-GB"/>
              </w:rPr>
            </w:pPr>
            <w:r w:rsidRPr="00021A86">
              <w:rPr>
                <w:sz w:val="16"/>
                <w:szCs w:val="16"/>
                <w:lang w:val="en"/>
              </w:rPr>
              <w:t xml:space="preserve">W </w:t>
            </w:r>
            <w:r>
              <w:rPr>
                <w:sz w:val="16"/>
                <w:szCs w:val="16"/>
                <w:lang w:val="en"/>
              </w:rPr>
              <w:t>–</w:t>
            </w:r>
            <w:r w:rsidRPr="00021A86">
              <w:rPr>
                <w:sz w:val="16"/>
                <w:szCs w:val="16"/>
                <w:lang w:val="en"/>
              </w:rPr>
              <w:t>lecture,</w:t>
            </w:r>
            <w:r>
              <w:rPr>
                <w:lang w:val="en"/>
              </w:rPr>
              <w:t xml:space="preserve"> </w:t>
            </w:r>
            <w:r w:rsidRPr="00021A86">
              <w:rPr>
                <w:sz w:val="16"/>
                <w:szCs w:val="16"/>
                <w:lang w:val="en"/>
              </w:rPr>
              <w:t xml:space="preserve"> number of</w:t>
            </w:r>
            <w:r>
              <w:rPr>
                <w:lang w:val="en"/>
              </w:rPr>
              <w:t xml:space="preserve"> </w:t>
            </w:r>
            <w:r>
              <w:rPr>
                <w:sz w:val="16"/>
                <w:szCs w:val="16"/>
                <w:lang w:val="en"/>
              </w:rPr>
              <w:t xml:space="preserve"> hours </w:t>
            </w:r>
            <w:r>
              <w:rPr>
                <w:lang w:val="en"/>
              </w:rPr>
              <w:t xml:space="preserve"> </w:t>
            </w:r>
            <w:r w:rsidR="0044615A">
              <w:rPr>
                <w:sz w:val="16"/>
                <w:szCs w:val="16"/>
                <w:lang w:val="en"/>
              </w:rPr>
              <w:t>30</w:t>
            </w:r>
            <w:r>
              <w:rPr>
                <w:sz w:val="16"/>
                <w:szCs w:val="16"/>
                <w:lang w:val="en"/>
              </w:rPr>
              <w:t>.</w:t>
            </w:r>
          </w:p>
          <w:p w14:paraId="2FD88076" w14:textId="3CEAB57B" w:rsidR="00DD12C1" w:rsidRPr="003F5586" w:rsidRDefault="52A193BE" w:rsidP="00DD12C1">
            <w:pPr>
              <w:spacing w:line="240" w:lineRule="auto"/>
              <w:ind w:left="360"/>
              <w:rPr>
                <w:sz w:val="16"/>
                <w:szCs w:val="16"/>
                <w:lang w:val="en-GB"/>
              </w:rPr>
            </w:pPr>
            <w:r w:rsidRPr="52A193BE">
              <w:rPr>
                <w:sz w:val="16"/>
                <w:szCs w:val="16"/>
                <w:lang w:val="en"/>
              </w:rPr>
              <w:t>C - auditoriumexercises,</w:t>
            </w:r>
            <w:r w:rsidRPr="52A193BE">
              <w:rPr>
                <w:lang w:val="en"/>
              </w:rPr>
              <w:t xml:space="preserve"> </w:t>
            </w:r>
            <w:r w:rsidRPr="52A193BE">
              <w:rPr>
                <w:sz w:val="16"/>
                <w:szCs w:val="16"/>
                <w:lang w:val="en"/>
              </w:rPr>
              <w:t xml:space="preserve"> number of hours.</w:t>
            </w:r>
            <w:r w:rsidRPr="52A193BE">
              <w:rPr>
                <w:lang w:val="en"/>
              </w:rPr>
              <w:t xml:space="preserve"> </w:t>
            </w:r>
            <w:r w:rsidRPr="52A193BE">
              <w:rPr>
                <w:sz w:val="16"/>
                <w:szCs w:val="16"/>
                <w:lang w:val="en"/>
              </w:rPr>
              <w:t>...</w:t>
            </w:r>
          </w:p>
          <w:p w14:paraId="59E2EA6B" w14:textId="1583772A" w:rsidR="00DD12C1" w:rsidRPr="003F5586" w:rsidRDefault="52A193BE" w:rsidP="00DD12C1">
            <w:pPr>
              <w:spacing w:line="240" w:lineRule="auto"/>
              <w:ind w:left="360"/>
              <w:rPr>
                <w:sz w:val="16"/>
                <w:szCs w:val="16"/>
                <w:lang w:val="en-GB"/>
              </w:rPr>
            </w:pPr>
            <w:r w:rsidRPr="52A193BE">
              <w:rPr>
                <w:sz w:val="16"/>
                <w:szCs w:val="16"/>
                <w:lang w:val="en"/>
              </w:rPr>
              <w:t>LC – laboratory exercises, number of hours</w:t>
            </w:r>
            <w:r w:rsidRPr="52A193BE">
              <w:rPr>
                <w:lang w:val="en"/>
              </w:rPr>
              <w:t xml:space="preserve"> </w:t>
            </w:r>
            <w:r w:rsidRPr="52A193BE">
              <w:rPr>
                <w:sz w:val="16"/>
                <w:szCs w:val="16"/>
                <w:lang w:val="en"/>
              </w:rPr>
              <w:t xml:space="preserve"> 15.....</w:t>
            </w:r>
          </w:p>
          <w:p w14:paraId="6B8D96EE" w14:textId="167E9D7B" w:rsidR="00DD12C1" w:rsidRPr="003F5586" w:rsidRDefault="52A193BE" w:rsidP="52A193BE">
            <w:pPr>
              <w:spacing w:line="240" w:lineRule="auto"/>
              <w:ind w:left="360"/>
              <w:rPr>
                <w:sz w:val="16"/>
                <w:szCs w:val="16"/>
                <w:lang w:val="en"/>
              </w:rPr>
            </w:pPr>
            <w:r w:rsidRPr="52A193BE">
              <w:rPr>
                <w:sz w:val="16"/>
                <w:szCs w:val="16"/>
                <w:lang w:val="en"/>
              </w:rPr>
              <w:t>PC - designexercises,</w:t>
            </w:r>
            <w:r w:rsidRPr="52A193BE">
              <w:rPr>
                <w:lang w:val="en"/>
              </w:rPr>
              <w:t xml:space="preserve"> </w:t>
            </w:r>
            <w:r w:rsidRPr="52A193BE">
              <w:rPr>
                <w:sz w:val="16"/>
                <w:szCs w:val="16"/>
                <w:lang w:val="en"/>
              </w:rPr>
              <w:t xml:space="preserve"> number of hours </w:t>
            </w:r>
            <w:r w:rsidRPr="52A193BE">
              <w:rPr>
                <w:lang w:val="en"/>
              </w:rPr>
              <w:t xml:space="preserve"> </w:t>
            </w:r>
          </w:p>
          <w:p w14:paraId="55D40446" w14:textId="0D2B91E2" w:rsidR="00DD12C1" w:rsidRPr="003F5586" w:rsidRDefault="52A193BE" w:rsidP="00DD12C1">
            <w:pPr>
              <w:spacing w:line="240" w:lineRule="auto"/>
              <w:ind w:left="360"/>
              <w:rPr>
                <w:sz w:val="16"/>
                <w:szCs w:val="16"/>
                <w:lang w:val="en-GB"/>
              </w:rPr>
            </w:pPr>
            <w:r w:rsidRPr="52A193BE">
              <w:rPr>
                <w:sz w:val="16"/>
                <w:szCs w:val="16"/>
                <w:lang w:val="en"/>
              </w:rPr>
              <w:t>TC - fieldexercises,</w:t>
            </w:r>
            <w:r w:rsidRPr="52A193BE">
              <w:rPr>
                <w:lang w:val="en"/>
              </w:rPr>
              <w:t xml:space="preserve"> </w:t>
            </w:r>
            <w:r w:rsidRPr="52A193BE">
              <w:rPr>
                <w:sz w:val="16"/>
                <w:szCs w:val="16"/>
                <w:lang w:val="en"/>
              </w:rPr>
              <w:t xml:space="preserve"> number of hours .......</w:t>
            </w:r>
          </w:p>
          <w:p w14:paraId="3DED6BFE" w14:textId="4A51BFCD" w:rsidR="00063766" w:rsidRPr="003F5586" w:rsidRDefault="52A193BE" w:rsidP="00DD12C1">
            <w:pPr>
              <w:spacing w:line="240" w:lineRule="auto"/>
              <w:ind w:left="360"/>
              <w:rPr>
                <w:sz w:val="16"/>
                <w:szCs w:val="16"/>
                <w:lang w:val="en-GB"/>
              </w:rPr>
            </w:pPr>
            <w:r w:rsidRPr="52A193BE">
              <w:rPr>
                <w:sz w:val="16"/>
                <w:szCs w:val="16"/>
                <w:lang w:val="en"/>
              </w:rPr>
              <w:t>ZP -apprenticeships,</w:t>
            </w:r>
            <w:r w:rsidRPr="52A193BE">
              <w:rPr>
                <w:lang w:val="en"/>
              </w:rPr>
              <w:t xml:space="preserve"> </w:t>
            </w:r>
            <w:r w:rsidRPr="52A193BE">
              <w:rPr>
                <w:sz w:val="16"/>
                <w:szCs w:val="16"/>
                <w:lang w:val="en"/>
              </w:rPr>
              <w:t xml:space="preserve"> number of hours .......</w:t>
            </w:r>
          </w:p>
        </w:tc>
      </w:tr>
      <w:tr w:rsidR="009D1A5E" w:rsidRPr="003F5586" w14:paraId="4F94AD61" w14:textId="77777777" w:rsidTr="52A193BE">
        <w:trPr>
          <w:trHeight w:val="570"/>
        </w:trPr>
        <w:tc>
          <w:tcPr>
            <w:tcW w:w="2480" w:type="dxa"/>
            <w:gridSpan w:val="2"/>
            <w:tcBorders>
              <w:bottom w:val="single" w:sz="4" w:space="0" w:color="auto"/>
            </w:tcBorders>
            <w:vAlign w:val="center"/>
          </w:tcPr>
          <w:p w14:paraId="6701FEE8" w14:textId="77777777" w:rsidR="00063766" w:rsidRPr="009D1A5E" w:rsidRDefault="00063766" w:rsidP="00063766">
            <w:pPr>
              <w:spacing w:line="240" w:lineRule="auto"/>
              <w:rPr>
                <w:sz w:val="16"/>
                <w:szCs w:val="16"/>
              </w:rPr>
            </w:pPr>
            <w:r w:rsidRPr="009D1A5E">
              <w:rPr>
                <w:sz w:val="16"/>
                <w:szCs w:val="16"/>
                <w:lang w:val="en"/>
              </w:rPr>
              <w:t>Didactic methods:</w:t>
            </w:r>
          </w:p>
        </w:tc>
        <w:tc>
          <w:tcPr>
            <w:tcW w:w="8190" w:type="dxa"/>
            <w:gridSpan w:val="10"/>
            <w:tcBorders>
              <w:bottom w:val="single" w:sz="4" w:space="0" w:color="auto"/>
            </w:tcBorders>
            <w:shd w:val="clear" w:color="auto" w:fill="auto"/>
            <w:vAlign w:val="center"/>
          </w:tcPr>
          <w:p w14:paraId="2359A469" w14:textId="589CAD30" w:rsidR="00063766" w:rsidRPr="003F5586" w:rsidRDefault="52A193BE" w:rsidP="008F4607">
            <w:pPr>
              <w:spacing w:line="240" w:lineRule="auto"/>
              <w:rPr>
                <w:sz w:val="16"/>
                <w:szCs w:val="16"/>
                <w:lang w:val="en-GB"/>
              </w:rPr>
            </w:pPr>
            <w:r w:rsidRPr="52A193BE">
              <w:rPr>
                <w:sz w:val="16"/>
                <w:szCs w:val="16"/>
                <w:lang w:val="en"/>
              </w:rPr>
              <w:t>Multimedia lecture, laboratory practices</w:t>
            </w:r>
          </w:p>
        </w:tc>
      </w:tr>
      <w:tr w:rsidR="009D1A5E" w:rsidRPr="009D1A5E" w14:paraId="41732127" w14:textId="77777777" w:rsidTr="52A193BE">
        <w:trPr>
          <w:trHeight w:val="340"/>
        </w:trPr>
        <w:tc>
          <w:tcPr>
            <w:tcW w:w="2480" w:type="dxa"/>
            <w:gridSpan w:val="2"/>
            <w:tcBorders>
              <w:bottom w:val="single" w:sz="4" w:space="0" w:color="auto"/>
            </w:tcBorders>
            <w:vAlign w:val="center"/>
          </w:tcPr>
          <w:p w14:paraId="484C46B1" w14:textId="77777777" w:rsidR="00063766" w:rsidRPr="003F5586" w:rsidRDefault="00063766" w:rsidP="00063766">
            <w:pPr>
              <w:spacing w:line="240" w:lineRule="auto"/>
              <w:rPr>
                <w:sz w:val="16"/>
                <w:szCs w:val="16"/>
                <w:lang w:val="en-GB"/>
              </w:rPr>
            </w:pPr>
            <w:r w:rsidRPr="009D1A5E">
              <w:rPr>
                <w:sz w:val="16"/>
                <w:szCs w:val="16"/>
                <w:lang w:val="en"/>
              </w:rPr>
              <w:t xml:space="preserve">Formal requirements </w:t>
            </w:r>
          </w:p>
          <w:p w14:paraId="492814AA" w14:textId="77777777" w:rsidR="00063766" w:rsidRPr="003F5586" w:rsidRDefault="00063766" w:rsidP="00063766">
            <w:pPr>
              <w:spacing w:line="240" w:lineRule="auto"/>
              <w:rPr>
                <w:sz w:val="16"/>
                <w:szCs w:val="16"/>
                <w:lang w:val="en-GB"/>
              </w:rPr>
            </w:pPr>
            <w:r w:rsidRPr="009D1A5E">
              <w:rPr>
                <w:sz w:val="16"/>
                <w:szCs w:val="16"/>
                <w:lang w:val="en"/>
              </w:rPr>
              <w:t>and preliminary assumptions:</w:t>
            </w:r>
          </w:p>
        </w:tc>
        <w:tc>
          <w:tcPr>
            <w:tcW w:w="8190" w:type="dxa"/>
            <w:gridSpan w:val="10"/>
            <w:tcBorders>
              <w:bottom w:val="single" w:sz="4" w:space="0" w:color="auto"/>
            </w:tcBorders>
            <w:shd w:val="clear" w:color="auto" w:fill="auto"/>
            <w:vAlign w:val="center"/>
          </w:tcPr>
          <w:p w14:paraId="3D6D512C" w14:textId="50DD68E9" w:rsidR="00063766" w:rsidRPr="009D1A5E" w:rsidRDefault="52A193BE" w:rsidP="52A193BE">
            <w:pPr>
              <w:spacing w:line="240" w:lineRule="auto"/>
              <w:rPr>
                <w:sz w:val="16"/>
                <w:szCs w:val="16"/>
                <w:lang w:val="en"/>
              </w:rPr>
            </w:pPr>
            <w:r w:rsidRPr="52A193BE">
              <w:rPr>
                <w:sz w:val="16"/>
                <w:szCs w:val="16"/>
                <w:lang w:val="en"/>
              </w:rPr>
              <w:t>Course of overall chemistry, soil science</w:t>
            </w:r>
          </w:p>
        </w:tc>
      </w:tr>
      <w:tr w:rsidR="009D1A5E" w:rsidRPr="003F5586" w14:paraId="247796D2" w14:textId="77777777" w:rsidTr="52A193BE">
        <w:trPr>
          <w:trHeight w:val="907"/>
        </w:trPr>
        <w:tc>
          <w:tcPr>
            <w:tcW w:w="2480" w:type="dxa"/>
            <w:gridSpan w:val="2"/>
            <w:vAlign w:val="center"/>
          </w:tcPr>
          <w:p w14:paraId="40354718" w14:textId="77777777" w:rsidR="00063766" w:rsidRPr="009D1A5E" w:rsidRDefault="00063766" w:rsidP="00063766">
            <w:pPr>
              <w:spacing w:line="240" w:lineRule="auto"/>
              <w:rPr>
                <w:bCs/>
                <w:sz w:val="16"/>
                <w:szCs w:val="16"/>
              </w:rPr>
            </w:pPr>
            <w:r w:rsidRPr="009D1A5E">
              <w:rPr>
                <w:sz w:val="16"/>
                <w:szCs w:val="16"/>
                <w:lang w:val="en"/>
              </w:rPr>
              <w:t>Learning outcomes:</w:t>
            </w:r>
          </w:p>
        </w:tc>
        <w:tc>
          <w:tcPr>
            <w:tcW w:w="2990" w:type="dxa"/>
            <w:gridSpan w:val="3"/>
            <w:vAlign w:val="center"/>
          </w:tcPr>
          <w:p w14:paraId="40E26A67" w14:textId="77777777" w:rsidR="00063766" w:rsidRPr="003F5586" w:rsidRDefault="00063766" w:rsidP="00063766">
            <w:pPr>
              <w:spacing w:line="240" w:lineRule="auto"/>
              <w:rPr>
                <w:sz w:val="16"/>
                <w:szCs w:val="16"/>
                <w:lang w:val="en-GB"/>
              </w:rPr>
            </w:pPr>
            <w:r w:rsidRPr="009D1A5E">
              <w:rPr>
                <w:sz w:val="16"/>
                <w:szCs w:val="16"/>
                <w:lang w:val="en"/>
              </w:rPr>
              <w:t>Knowledge:</w:t>
            </w:r>
          </w:p>
          <w:p w14:paraId="244979DB" w14:textId="1CFE8C40" w:rsidR="008F4607" w:rsidRPr="003F5586" w:rsidRDefault="52A193BE" w:rsidP="52A193BE">
            <w:pPr>
              <w:spacing w:line="240" w:lineRule="auto"/>
              <w:rPr>
                <w:sz w:val="16"/>
                <w:szCs w:val="16"/>
                <w:lang w:val="en"/>
              </w:rPr>
            </w:pPr>
            <w:r w:rsidRPr="52A193BE">
              <w:rPr>
                <w:sz w:val="16"/>
                <w:szCs w:val="16"/>
                <w:lang w:val="en"/>
              </w:rPr>
              <w:t>W_01 - Has a basic knowledge of the chemical properties of soil important for optimal plant nutrition</w:t>
            </w:r>
          </w:p>
          <w:p w14:paraId="3656B9AB" w14:textId="77777777" w:rsidR="008F4607" w:rsidRPr="003F5586" w:rsidRDefault="008F4607" w:rsidP="008F4607">
            <w:pPr>
              <w:spacing w:line="240" w:lineRule="auto"/>
              <w:rPr>
                <w:sz w:val="16"/>
                <w:szCs w:val="16"/>
                <w:lang w:val="en-GB"/>
              </w:rPr>
            </w:pPr>
          </w:p>
          <w:p w14:paraId="45FB0818" w14:textId="77777777" w:rsidR="008F4607" w:rsidRPr="003F5586" w:rsidRDefault="008F4607" w:rsidP="008F4607">
            <w:pPr>
              <w:spacing w:line="240" w:lineRule="auto"/>
              <w:rPr>
                <w:sz w:val="16"/>
                <w:szCs w:val="16"/>
                <w:lang w:val="en-GB"/>
              </w:rPr>
            </w:pPr>
          </w:p>
          <w:p w14:paraId="647DC151" w14:textId="30E5EFAE" w:rsidR="52A193BE" w:rsidRDefault="52A193BE" w:rsidP="52A193BE">
            <w:pPr>
              <w:spacing w:line="240" w:lineRule="auto"/>
              <w:rPr>
                <w:sz w:val="16"/>
                <w:szCs w:val="16"/>
                <w:lang w:val="en"/>
              </w:rPr>
            </w:pPr>
            <w:r w:rsidRPr="52A193BE">
              <w:rPr>
                <w:sz w:val="16"/>
                <w:szCs w:val="16"/>
                <w:lang w:val="en"/>
              </w:rPr>
              <w:t>W_02 - Has a basic knowledge of chemical composition of plants and their nutritional needs</w:t>
            </w:r>
          </w:p>
          <w:p w14:paraId="129E0026" w14:textId="038D896B" w:rsidR="52A193BE" w:rsidRDefault="52A193BE" w:rsidP="52A193BE">
            <w:pPr>
              <w:spacing w:line="240" w:lineRule="auto"/>
              <w:rPr>
                <w:sz w:val="16"/>
                <w:szCs w:val="16"/>
                <w:lang w:val="en"/>
              </w:rPr>
            </w:pPr>
          </w:p>
          <w:p w14:paraId="5390E109" w14:textId="389D14DE" w:rsidR="00063766" w:rsidRPr="003F5586" w:rsidRDefault="52A193BE" w:rsidP="52A193BE">
            <w:pPr>
              <w:spacing w:line="240" w:lineRule="auto"/>
              <w:rPr>
                <w:sz w:val="16"/>
                <w:szCs w:val="16"/>
                <w:lang w:val="en"/>
              </w:rPr>
            </w:pPr>
            <w:r w:rsidRPr="52A193BE">
              <w:rPr>
                <w:sz w:val="16"/>
                <w:szCs w:val="16"/>
                <w:lang w:val="en"/>
              </w:rPr>
              <w:t>W_03 - Has a basic knowledge of chemical compositions of organic and mineral fertilizers and methods of fertilizers application</w:t>
            </w:r>
          </w:p>
        </w:tc>
        <w:tc>
          <w:tcPr>
            <w:tcW w:w="2680" w:type="dxa"/>
            <w:gridSpan w:val="3"/>
            <w:vAlign w:val="center"/>
          </w:tcPr>
          <w:p w14:paraId="788447E6" w14:textId="77777777" w:rsidR="00063766" w:rsidRPr="003F5586" w:rsidRDefault="00063766" w:rsidP="00063766">
            <w:pPr>
              <w:spacing w:line="240" w:lineRule="auto"/>
              <w:rPr>
                <w:sz w:val="16"/>
                <w:szCs w:val="16"/>
                <w:lang w:val="en-GB"/>
              </w:rPr>
            </w:pPr>
            <w:r w:rsidRPr="009D1A5E">
              <w:rPr>
                <w:sz w:val="16"/>
                <w:szCs w:val="16"/>
                <w:lang w:val="en"/>
              </w:rPr>
              <w:t>Abilities:</w:t>
            </w:r>
          </w:p>
          <w:p w14:paraId="1A3A28E5" w14:textId="15F9E386" w:rsidR="008F4607" w:rsidRPr="003F5586" w:rsidRDefault="52A193BE" w:rsidP="52A193BE">
            <w:pPr>
              <w:spacing w:line="240" w:lineRule="auto"/>
              <w:rPr>
                <w:lang w:val="en"/>
              </w:rPr>
            </w:pPr>
            <w:r w:rsidRPr="52A193BE">
              <w:rPr>
                <w:sz w:val="16"/>
                <w:szCs w:val="16"/>
                <w:lang w:val="en"/>
              </w:rPr>
              <w:t>U_01 - Can perform chemical analysis of plants, soil and fertilizers</w:t>
            </w:r>
          </w:p>
          <w:p w14:paraId="0DD3EE86" w14:textId="55FF421F" w:rsidR="52A193BE" w:rsidRDefault="52A193BE" w:rsidP="52A193BE">
            <w:pPr>
              <w:spacing w:line="240" w:lineRule="auto"/>
              <w:rPr>
                <w:sz w:val="16"/>
                <w:szCs w:val="16"/>
                <w:lang w:val="en"/>
              </w:rPr>
            </w:pPr>
          </w:p>
          <w:p w14:paraId="73C63930" w14:textId="599E30AB" w:rsidR="00063766" w:rsidRPr="003F5586" w:rsidRDefault="52A193BE" w:rsidP="008F4607">
            <w:pPr>
              <w:spacing w:line="240" w:lineRule="auto"/>
              <w:rPr>
                <w:sz w:val="16"/>
                <w:szCs w:val="16"/>
                <w:lang w:val="en-GB"/>
              </w:rPr>
            </w:pPr>
            <w:r w:rsidRPr="52A193BE">
              <w:rPr>
                <w:sz w:val="16"/>
                <w:szCs w:val="16"/>
                <w:lang w:val="en"/>
              </w:rPr>
              <w:t>U_02 - Can perform a basic fertilization scheme</w:t>
            </w:r>
          </w:p>
        </w:tc>
        <w:tc>
          <w:tcPr>
            <w:tcW w:w="2520" w:type="dxa"/>
            <w:gridSpan w:val="4"/>
            <w:vAlign w:val="center"/>
          </w:tcPr>
          <w:p w14:paraId="32066FEA" w14:textId="77777777" w:rsidR="00063766" w:rsidRPr="003F5586" w:rsidRDefault="52A193BE" w:rsidP="52A193BE">
            <w:pPr>
              <w:spacing w:line="240" w:lineRule="auto"/>
              <w:rPr>
                <w:sz w:val="16"/>
                <w:szCs w:val="16"/>
                <w:lang w:val="en-GB"/>
              </w:rPr>
            </w:pPr>
            <w:r w:rsidRPr="52A193BE">
              <w:rPr>
                <w:sz w:val="16"/>
                <w:szCs w:val="16"/>
                <w:lang w:val="en"/>
              </w:rPr>
              <w:t>Competence:</w:t>
            </w:r>
          </w:p>
          <w:p w14:paraId="052ED0F6" w14:textId="7EAD85D6" w:rsidR="00063766" w:rsidRPr="003F5586" w:rsidRDefault="52A193BE" w:rsidP="52A193BE">
            <w:pPr>
              <w:spacing w:line="240" w:lineRule="auto"/>
              <w:rPr>
                <w:sz w:val="16"/>
                <w:szCs w:val="16"/>
                <w:lang w:val="en"/>
              </w:rPr>
            </w:pPr>
            <w:r w:rsidRPr="52A193BE">
              <w:rPr>
                <w:sz w:val="16"/>
                <w:szCs w:val="16"/>
                <w:lang w:val="en"/>
              </w:rPr>
              <w:t>K_01 –  has an understanding of the social need for high-quality food and the need to preserve the values of the environment</w:t>
            </w:r>
          </w:p>
        </w:tc>
      </w:tr>
      <w:tr w:rsidR="009D1A5E" w:rsidRPr="003F5586" w14:paraId="41A68868" w14:textId="77777777" w:rsidTr="52A193BE">
        <w:trPr>
          <w:trHeight w:val="950"/>
        </w:trPr>
        <w:tc>
          <w:tcPr>
            <w:tcW w:w="2480" w:type="dxa"/>
            <w:gridSpan w:val="2"/>
            <w:shd w:val="clear" w:color="auto" w:fill="auto"/>
            <w:vAlign w:val="center"/>
          </w:tcPr>
          <w:p w14:paraId="09A02FA0" w14:textId="77777777" w:rsidR="00063766" w:rsidRPr="003F5586" w:rsidRDefault="00063766" w:rsidP="00063766">
            <w:pPr>
              <w:spacing w:line="240" w:lineRule="auto"/>
              <w:rPr>
                <w:sz w:val="16"/>
                <w:szCs w:val="16"/>
                <w:lang w:val="en-GB"/>
              </w:rPr>
            </w:pPr>
            <w:r w:rsidRPr="009D1A5E">
              <w:rPr>
                <w:sz w:val="16"/>
                <w:szCs w:val="16"/>
                <w:lang w:val="en"/>
              </w:rPr>
              <w:t>Method of verification of learning outcomes:</w:t>
            </w:r>
          </w:p>
        </w:tc>
        <w:tc>
          <w:tcPr>
            <w:tcW w:w="8190" w:type="dxa"/>
            <w:gridSpan w:val="10"/>
            <w:vAlign w:val="center"/>
          </w:tcPr>
          <w:p w14:paraId="5C2C8864" w14:textId="77777777" w:rsidR="00364FEB" w:rsidRPr="003F5586" w:rsidRDefault="008F4607" w:rsidP="00394FFB">
            <w:pPr>
              <w:spacing w:line="240" w:lineRule="auto"/>
              <w:rPr>
                <w:sz w:val="16"/>
                <w:szCs w:val="16"/>
                <w:lang w:val="en-GB"/>
              </w:rPr>
            </w:pPr>
            <w:r>
              <w:rPr>
                <w:sz w:val="16"/>
                <w:szCs w:val="16"/>
                <w:lang w:val="en"/>
              </w:rPr>
              <w:t>Written test with open and closed questions</w:t>
            </w:r>
          </w:p>
          <w:p w14:paraId="53128261" w14:textId="77777777" w:rsidR="00364FEB" w:rsidRPr="003F5586" w:rsidRDefault="00364FEB" w:rsidP="00394FFB">
            <w:pPr>
              <w:spacing w:line="240" w:lineRule="auto"/>
              <w:rPr>
                <w:sz w:val="16"/>
                <w:szCs w:val="16"/>
                <w:lang w:val="en-GB"/>
              </w:rPr>
            </w:pPr>
          </w:p>
        </w:tc>
      </w:tr>
      <w:tr w:rsidR="009D1A5E" w:rsidRPr="003F5586" w14:paraId="236F4476" w14:textId="77777777" w:rsidTr="52A193BE">
        <w:trPr>
          <w:trHeight w:val="505"/>
        </w:trPr>
        <w:tc>
          <w:tcPr>
            <w:tcW w:w="2480" w:type="dxa"/>
            <w:gridSpan w:val="2"/>
            <w:shd w:val="clear" w:color="auto" w:fill="auto"/>
            <w:vAlign w:val="center"/>
          </w:tcPr>
          <w:p w14:paraId="2BF8EDBE" w14:textId="77777777" w:rsidR="00063766" w:rsidRPr="003F5586" w:rsidRDefault="00063766" w:rsidP="00063766">
            <w:pPr>
              <w:spacing w:line="240" w:lineRule="auto"/>
              <w:rPr>
                <w:sz w:val="16"/>
                <w:szCs w:val="16"/>
                <w:lang w:val="en-GB"/>
              </w:rPr>
            </w:pPr>
            <w:r w:rsidRPr="009D1A5E">
              <w:rPr>
                <w:sz w:val="16"/>
                <w:szCs w:val="16"/>
                <w:lang w:val="en"/>
              </w:rPr>
              <w:t>Form of documentation of the achieved learning outcomes:</w:t>
            </w:r>
          </w:p>
        </w:tc>
        <w:tc>
          <w:tcPr>
            <w:tcW w:w="8190" w:type="dxa"/>
            <w:gridSpan w:val="10"/>
            <w:vAlign w:val="center"/>
          </w:tcPr>
          <w:p w14:paraId="3D5C86CA" w14:textId="17B78E99" w:rsidR="00063766" w:rsidRPr="003F5586" w:rsidRDefault="52A193BE" w:rsidP="52A193BE">
            <w:pPr>
              <w:spacing w:line="240" w:lineRule="auto"/>
              <w:rPr>
                <w:sz w:val="16"/>
                <w:szCs w:val="16"/>
                <w:lang w:val="en-GB"/>
              </w:rPr>
            </w:pPr>
            <w:r w:rsidRPr="52A193BE">
              <w:rPr>
                <w:sz w:val="16"/>
                <w:szCs w:val="16"/>
                <w:lang w:val="en"/>
              </w:rPr>
              <w:t>effects W_01-W_03 - test form completed by the student,</w:t>
            </w:r>
          </w:p>
          <w:p w14:paraId="072A29A4" w14:textId="252FE324" w:rsidR="00063766" w:rsidRPr="003F5586" w:rsidRDefault="52A193BE" w:rsidP="52A193BE">
            <w:pPr>
              <w:spacing w:line="240" w:lineRule="auto"/>
              <w:rPr>
                <w:sz w:val="16"/>
                <w:szCs w:val="16"/>
                <w:lang w:val="en"/>
              </w:rPr>
            </w:pPr>
            <w:r w:rsidRPr="52A193BE">
              <w:rPr>
                <w:sz w:val="16"/>
                <w:szCs w:val="16"/>
                <w:lang w:val="en"/>
              </w:rPr>
              <w:t xml:space="preserve">effects U_01, U_02 - evaluation of the correctness of work and analysis results during laboratory exercises, </w:t>
            </w:r>
          </w:p>
          <w:p w14:paraId="76DCB362" w14:textId="70EE1868" w:rsidR="00063766" w:rsidRPr="003F5586" w:rsidRDefault="52A193BE" w:rsidP="52A193BE">
            <w:pPr>
              <w:spacing w:line="240" w:lineRule="auto"/>
              <w:rPr>
                <w:sz w:val="16"/>
                <w:szCs w:val="16"/>
                <w:lang w:val="en"/>
              </w:rPr>
            </w:pPr>
            <w:r w:rsidRPr="52A193BE">
              <w:rPr>
                <w:sz w:val="16"/>
                <w:szCs w:val="16"/>
                <w:lang w:val="en"/>
              </w:rPr>
              <w:t>effects K_01 - current assessment of views and attitudes during discussions with students</w:t>
            </w:r>
          </w:p>
          <w:p w14:paraId="1474F07E" w14:textId="7662C7C5" w:rsidR="00063766" w:rsidRPr="003F5586" w:rsidRDefault="00063766" w:rsidP="52A193BE">
            <w:pPr>
              <w:spacing w:line="240" w:lineRule="auto"/>
              <w:rPr>
                <w:sz w:val="16"/>
                <w:szCs w:val="16"/>
                <w:lang w:val="en"/>
              </w:rPr>
            </w:pPr>
          </w:p>
        </w:tc>
      </w:tr>
      <w:tr w:rsidR="009D1A5E" w:rsidRPr="009D1A5E" w14:paraId="58C91433" w14:textId="77777777" w:rsidTr="52A193BE">
        <w:trPr>
          <w:trHeight w:val="527"/>
        </w:trPr>
        <w:tc>
          <w:tcPr>
            <w:tcW w:w="2480" w:type="dxa"/>
            <w:gridSpan w:val="2"/>
            <w:shd w:val="clear" w:color="auto" w:fill="auto"/>
            <w:vAlign w:val="center"/>
          </w:tcPr>
          <w:p w14:paraId="672607B8" w14:textId="77777777" w:rsidR="00063766" w:rsidRPr="003F5586" w:rsidRDefault="00063766" w:rsidP="00063766">
            <w:pPr>
              <w:spacing w:line="240" w:lineRule="auto"/>
              <w:rPr>
                <w:sz w:val="16"/>
                <w:szCs w:val="16"/>
                <w:lang w:val="en-GB"/>
              </w:rPr>
            </w:pPr>
            <w:r w:rsidRPr="009D1A5E">
              <w:rPr>
                <w:sz w:val="16"/>
                <w:szCs w:val="16"/>
                <w:lang w:val="en"/>
              </w:rPr>
              <w:t>Affected components and weights</w:t>
            </w:r>
          </w:p>
          <w:p w14:paraId="63DDED99" w14:textId="77777777" w:rsidR="00063766" w:rsidRPr="003F5586" w:rsidRDefault="00063766" w:rsidP="00063766">
            <w:pPr>
              <w:spacing w:line="240" w:lineRule="auto"/>
              <w:rPr>
                <w:bCs/>
                <w:sz w:val="16"/>
                <w:szCs w:val="16"/>
                <w:vertAlign w:val="superscript"/>
                <w:lang w:val="en-GB"/>
              </w:rPr>
            </w:pPr>
            <w:r w:rsidRPr="009D1A5E">
              <w:rPr>
                <w:sz w:val="16"/>
                <w:szCs w:val="16"/>
                <w:lang w:val="en"/>
              </w:rPr>
              <w:t>for the final grade:</w:t>
            </w:r>
          </w:p>
        </w:tc>
        <w:tc>
          <w:tcPr>
            <w:tcW w:w="8190" w:type="dxa"/>
            <w:gridSpan w:val="10"/>
            <w:vAlign w:val="center"/>
          </w:tcPr>
          <w:p w14:paraId="72C243DD" w14:textId="77777777" w:rsidR="00063766" w:rsidRPr="009D1A5E" w:rsidRDefault="00CE588D" w:rsidP="000E7E5C">
            <w:pPr>
              <w:spacing w:line="240" w:lineRule="auto"/>
              <w:rPr>
                <w:sz w:val="16"/>
                <w:szCs w:val="16"/>
              </w:rPr>
            </w:pPr>
            <w:r>
              <w:rPr>
                <w:sz w:val="16"/>
                <w:szCs w:val="16"/>
                <w:lang w:val="en"/>
              </w:rPr>
              <w:t>100% test rating</w:t>
            </w:r>
          </w:p>
        </w:tc>
      </w:tr>
      <w:tr w:rsidR="009D1A5E" w:rsidRPr="009D1A5E" w14:paraId="6CF1A2C2" w14:textId="77777777" w:rsidTr="52A193BE">
        <w:trPr>
          <w:trHeight w:val="340"/>
        </w:trPr>
        <w:tc>
          <w:tcPr>
            <w:tcW w:w="2480" w:type="dxa"/>
            <w:gridSpan w:val="2"/>
            <w:vAlign w:val="center"/>
          </w:tcPr>
          <w:p w14:paraId="33E916EC" w14:textId="77777777" w:rsidR="00063766" w:rsidRPr="009D1A5E" w:rsidRDefault="00063766" w:rsidP="00063766">
            <w:pPr>
              <w:spacing w:line="240" w:lineRule="auto"/>
              <w:rPr>
                <w:sz w:val="16"/>
                <w:szCs w:val="16"/>
                <w:vertAlign w:val="superscript"/>
              </w:rPr>
            </w:pPr>
            <w:r w:rsidRPr="009D1A5E">
              <w:rPr>
                <w:sz w:val="16"/>
                <w:szCs w:val="16"/>
                <w:lang w:val="en"/>
              </w:rPr>
              <w:t>Place of classes:</w:t>
            </w:r>
          </w:p>
        </w:tc>
        <w:tc>
          <w:tcPr>
            <w:tcW w:w="8190" w:type="dxa"/>
            <w:gridSpan w:val="10"/>
            <w:vAlign w:val="center"/>
          </w:tcPr>
          <w:p w14:paraId="357CE6EB" w14:textId="77777777" w:rsidR="00063766" w:rsidRPr="009D1A5E" w:rsidRDefault="00364FEB" w:rsidP="00CE588D">
            <w:pPr>
              <w:spacing w:line="240" w:lineRule="auto"/>
              <w:jc w:val="both"/>
              <w:rPr>
                <w:sz w:val="16"/>
                <w:szCs w:val="16"/>
              </w:rPr>
            </w:pPr>
            <w:r w:rsidRPr="00364FEB">
              <w:rPr>
                <w:sz w:val="16"/>
                <w:szCs w:val="16"/>
                <w:lang w:val="en"/>
              </w:rPr>
              <w:t xml:space="preserve">lecture hall, </w:t>
            </w:r>
          </w:p>
        </w:tc>
      </w:tr>
      <w:tr w:rsidR="009D1A5E" w:rsidRPr="00226FF6" w14:paraId="6FB74CED" w14:textId="77777777" w:rsidTr="52A193BE">
        <w:trPr>
          <w:trHeight w:val="340"/>
        </w:trPr>
        <w:tc>
          <w:tcPr>
            <w:tcW w:w="10670" w:type="dxa"/>
            <w:gridSpan w:val="12"/>
            <w:vAlign w:val="center"/>
          </w:tcPr>
          <w:p w14:paraId="14C0A638" w14:textId="77777777" w:rsidR="00063766" w:rsidRPr="003F5586" w:rsidRDefault="00063766" w:rsidP="00063766">
            <w:pPr>
              <w:spacing w:line="240" w:lineRule="auto"/>
              <w:rPr>
                <w:rFonts w:cstheme="minorHAnsi"/>
                <w:sz w:val="16"/>
                <w:szCs w:val="16"/>
                <w:lang w:val="en-GB"/>
              </w:rPr>
            </w:pPr>
            <w:r w:rsidRPr="001C77CD">
              <w:rPr>
                <w:sz w:val="16"/>
                <w:szCs w:val="16"/>
                <w:lang w:val="en"/>
              </w:rPr>
              <w:t>Basic and supplementary literature:</w:t>
            </w:r>
          </w:p>
          <w:p w14:paraId="5E42CBB3" w14:textId="77777777" w:rsidR="00CE588D" w:rsidRPr="000C1590" w:rsidRDefault="00CE588D" w:rsidP="00CE588D">
            <w:pPr>
              <w:rPr>
                <w:sz w:val="16"/>
                <w:szCs w:val="16"/>
                <w:lang w:val="en-US"/>
              </w:rPr>
            </w:pPr>
            <w:r w:rsidRPr="001C77CD">
              <w:rPr>
                <w:sz w:val="16"/>
                <w:szCs w:val="16"/>
                <w:lang w:val="en"/>
              </w:rPr>
              <w:t xml:space="preserve">Francis, C. (ed.) </w:t>
            </w:r>
            <w:r w:rsidRPr="000C1590">
              <w:rPr>
                <w:sz w:val="16"/>
                <w:szCs w:val="16"/>
                <w:lang w:val="en"/>
              </w:rPr>
              <w:t xml:space="preserve">(2009) Organic farming: the ecological system. American Society of Agronomy. Agronomy Monograph 54, 353 p. (Selected chapters) </w:t>
            </w:r>
          </w:p>
          <w:p w14:paraId="266A18BF" w14:textId="77777777" w:rsidR="00CE588D" w:rsidRPr="000C1590" w:rsidRDefault="00CE588D" w:rsidP="00CE588D">
            <w:pPr>
              <w:rPr>
                <w:sz w:val="16"/>
                <w:szCs w:val="16"/>
                <w:lang w:val="en-US"/>
              </w:rPr>
            </w:pPr>
            <w:r w:rsidRPr="000C1590">
              <w:rPr>
                <w:sz w:val="16"/>
                <w:szCs w:val="16"/>
                <w:lang w:val="en"/>
              </w:rPr>
              <w:lastRenderedPageBreak/>
              <w:t>Koepke, U. (ed.) (2019) Improving organic crop cultivation. Burleigh Dodds Science Publishing, BD Series in Agricultural Science No. 47, 548 p. (Selected chapters)</w:t>
            </w:r>
          </w:p>
          <w:p w14:paraId="7BFAC09E" w14:textId="77777777" w:rsidR="00CE588D" w:rsidRPr="000C1590" w:rsidRDefault="00CE588D" w:rsidP="00CE588D">
            <w:pPr>
              <w:rPr>
                <w:sz w:val="16"/>
                <w:szCs w:val="16"/>
                <w:lang w:val="en-US"/>
              </w:rPr>
            </w:pPr>
            <w:r w:rsidRPr="000C1590">
              <w:rPr>
                <w:sz w:val="16"/>
                <w:szCs w:val="16"/>
                <w:lang w:val="en"/>
              </w:rPr>
              <w:t>Kristiansen, P., Taji, A. &amp; Regeanold, J. (2006) Organic agriculture – a global perspective. CABI Publishing, Wallingford, 449 p. (Selected chapters)</w:t>
            </w:r>
          </w:p>
          <w:p w14:paraId="16C5AC9E" w14:textId="77777777" w:rsidR="002D7D23" w:rsidRPr="0013620B" w:rsidRDefault="00CE588D" w:rsidP="00CE588D">
            <w:pPr>
              <w:spacing w:line="240" w:lineRule="auto"/>
              <w:outlineLvl w:val="0"/>
              <w:rPr>
                <w:rFonts w:eastAsia="Times New Roman" w:cstheme="minorHAnsi"/>
                <w:bCs/>
                <w:kern w:val="36"/>
                <w:sz w:val="16"/>
                <w:szCs w:val="48"/>
                <w:lang w:val="en-US" w:eastAsia="pl-PL"/>
              </w:rPr>
            </w:pPr>
            <w:r w:rsidRPr="000C1590">
              <w:rPr>
                <w:sz w:val="16"/>
                <w:szCs w:val="16"/>
                <w:lang w:val="en"/>
              </w:rPr>
              <w:t xml:space="preserve">Bruulsema, T.W., Fixen, P.E. &amp; Sulewski, G.D. (2016) 4R Plant nutrition Manual. </w:t>
            </w:r>
            <w:r>
              <w:rPr>
                <w:sz w:val="16"/>
                <w:szCs w:val="16"/>
                <w:lang w:val="en"/>
              </w:rPr>
              <w:t>International Plant Nutrition Instistute, Peachtree Corners.</w:t>
            </w:r>
          </w:p>
          <w:p w14:paraId="62486C05" w14:textId="77777777" w:rsidR="00063766" w:rsidRPr="0013620B" w:rsidRDefault="00063766" w:rsidP="00063766">
            <w:pPr>
              <w:keepNext/>
              <w:keepLines/>
              <w:spacing w:line="240" w:lineRule="auto"/>
              <w:rPr>
                <w:rFonts w:cstheme="minorHAnsi"/>
                <w:sz w:val="16"/>
                <w:szCs w:val="16"/>
                <w:lang w:val="en-US"/>
              </w:rPr>
            </w:pPr>
          </w:p>
        </w:tc>
      </w:tr>
      <w:tr w:rsidR="009D1A5E" w:rsidRPr="009D1A5E" w14:paraId="4A235E26" w14:textId="77777777" w:rsidTr="52A193BE">
        <w:trPr>
          <w:trHeight w:val="340"/>
        </w:trPr>
        <w:tc>
          <w:tcPr>
            <w:tcW w:w="10670" w:type="dxa"/>
            <w:gridSpan w:val="12"/>
            <w:vAlign w:val="center"/>
          </w:tcPr>
          <w:p w14:paraId="52A42F62" w14:textId="77777777" w:rsidR="00063766" w:rsidRPr="009D1A5E" w:rsidRDefault="00063766" w:rsidP="00063766">
            <w:pPr>
              <w:spacing w:line="240" w:lineRule="auto"/>
              <w:rPr>
                <w:sz w:val="16"/>
                <w:szCs w:val="16"/>
                <w:vertAlign w:val="superscript"/>
              </w:rPr>
            </w:pPr>
            <w:r w:rsidRPr="009D1A5E">
              <w:rPr>
                <w:sz w:val="16"/>
                <w:szCs w:val="16"/>
                <w:lang w:val="en"/>
              </w:rPr>
              <w:lastRenderedPageBreak/>
              <w:t>COMMENTS</w:t>
            </w:r>
          </w:p>
          <w:p w14:paraId="4101652C" w14:textId="77777777" w:rsidR="00063766" w:rsidRPr="009D1A5E" w:rsidRDefault="00063766" w:rsidP="00050A21">
            <w:pPr>
              <w:spacing w:line="240" w:lineRule="auto"/>
              <w:rPr>
                <w:sz w:val="16"/>
                <w:szCs w:val="16"/>
              </w:rPr>
            </w:pPr>
          </w:p>
        </w:tc>
      </w:tr>
    </w:tbl>
    <w:p w14:paraId="4B99056E" w14:textId="77777777" w:rsidR="008F7E6F" w:rsidRPr="009D1A5E" w:rsidRDefault="008F7E6F">
      <w:pPr>
        <w:rPr>
          <w:sz w:val="16"/>
        </w:rPr>
      </w:pPr>
    </w:p>
    <w:p w14:paraId="5656DDEE" w14:textId="77777777" w:rsidR="00ED11F9" w:rsidRPr="003F5586" w:rsidRDefault="00ED11F9" w:rsidP="00ED11F9">
      <w:pPr>
        <w:rPr>
          <w:sz w:val="16"/>
          <w:lang w:val="en-GB"/>
        </w:rPr>
      </w:pPr>
      <w:r w:rsidRPr="009D1A5E">
        <w:rPr>
          <w:sz w:val="16"/>
          <w:lang w:val="en"/>
        </w:rPr>
        <w:t>Quantitative indicators 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9D1A5E" w:rsidRPr="009D1A5E" w14:paraId="48E9F96A" w14:textId="77777777" w:rsidTr="006478A0">
        <w:trPr>
          <w:trHeight w:val="536"/>
        </w:trPr>
        <w:tc>
          <w:tcPr>
            <w:tcW w:w="9070" w:type="dxa"/>
            <w:vAlign w:val="center"/>
          </w:tcPr>
          <w:p w14:paraId="2C381715" w14:textId="77777777" w:rsidR="00ED11F9" w:rsidRPr="003F5586" w:rsidRDefault="00ED11F9" w:rsidP="008F7E6F">
            <w:pPr>
              <w:rPr>
                <w:sz w:val="18"/>
                <w:szCs w:val="18"/>
                <w:vertAlign w:val="superscript"/>
                <w:lang w:val="en-GB"/>
              </w:rPr>
            </w:pPr>
            <w:r w:rsidRPr="009D1A5E">
              <w:rPr>
                <w:bCs/>
                <w:sz w:val="18"/>
                <w:szCs w:val="18"/>
                <w:lang w:val="en"/>
              </w:rPr>
              <w:t>The estimated total number of student working hours (contact and own work) necessary to achieve the learning outcomes assumed for classes - on this basis, the ECTS field should be filled in:</w:t>
            </w:r>
          </w:p>
        </w:tc>
        <w:tc>
          <w:tcPr>
            <w:tcW w:w="1440" w:type="dxa"/>
            <w:vAlign w:val="center"/>
          </w:tcPr>
          <w:p w14:paraId="58A771A2" w14:textId="77777777" w:rsidR="00ED11F9" w:rsidRPr="009D1A5E" w:rsidRDefault="00227B67" w:rsidP="006478A0">
            <w:pPr>
              <w:rPr>
                <w:bCs/>
                <w:sz w:val="18"/>
                <w:szCs w:val="18"/>
              </w:rPr>
            </w:pPr>
            <w:r>
              <w:rPr>
                <w:bCs/>
                <w:sz w:val="18"/>
                <w:szCs w:val="18"/>
                <w:lang w:val="en"/>
              </w:rPr>
              <w:t>75</w:t>
            </w:r>
          </w:p>
        </w:tc>
      </w:tr>
      <w:tr w:rsidR="009D1A5E" w:rsidRPr="009D1A5E" w14:paraId="68C66CDA" w14:textId="77777777" w:rsidTr="006478A0">
        <w:trPr>
          <w:trHeight w:val="476"/>
        </w:trPr>
        <w:tc>
          <w:tcPr>
            <w:tcW w:w="9070" w:type="dxa"/>
            <w:vAlign w:val="center"/>
          </w:tcPr>
          <w:p w14:paraId="58EBC297" w14:textId="77777777" w:rsidR="00ED11F9" w:rsidRPr="003F5586" w:rsidRDefault="00ED11F9" w:rsidP="006478A0">
            <w:pPr>
              <w:rPr>
                <w:bCs/>
                <w:sz w:val="18"/>
                <w:szCs w:val="18"/>
                <w:lang w:val="en-GB"/>
              </w:rPr>
            </w:pPr>
            <w:r w:rsidRPr="009D1A5E">
              <w:rPr>
                <w:bCs/>
                <w:sz w:val="18"/>
                <w:szCs w:val="18"/>
                <w:lang w:val="en"/>
              </w:rPr>
              <w:t>The total number of ECTS credits that the student obtains in classes requiring the direct participation of academic teachers or other persons conducting classes (consultations, cooperation with the supervisor):</w:t>
            </w:r>
          </w:p>
        </w:tc>
        <w:tc>
          <w:tcPr>
            <w:tcW w:w="1440" w:type="dxa"/>
            <w:vAlign w:val="center"/>
          </w:tcPr>
          <w:p w14:paraId="7B296FFC" w14:textId="77777777" w:rsidR="00ED11F9" w:rsidRPr="009D1A5E" w:rsidRDefault="00ED11F9" w:rsidP="006478A0">
            <w:pPr>
              <w:rPr>
                <w:bCs/>
                <w:sz w:val="18"/>
                <w:szCs w:val="18"/>
              </w:rPr>
            </w:pPr>
            <w:r w:rsidRPr="009D1A5E">
              <w:rPr>
                <w:bCs/>
                <w:sz w:val="18"/>
                <w:szCs w:val="18"/>
                <w:lang w:val="en"/>
              </w:rPr>
              <w:t xml:space="preserve"> ECTS</w:t>
            </w:r>
            <w:r w:rsidR="00227B67">
              <w:rPr>
                <w:bCs/>
                <w:sz w:val="18"/>
                <w:szCs w:val="18"/>
                <w:lang w:val="en"/>
              </w:rPr>
              <w:t xml:space="preserve"> 1,5</w:t>
            </w:r>
          </w:p>
        </w:tc>
      </w:tr>
    </w:tbl>
    <w:p w14:paraId="1299C43A" w14:textId="77777777" w:rsidR="00ED11F9" w:rsidRPr="009D1A5E" w:rsidRDefault="00ED11F9" w:rsidP="00ED11F9"/>
    <w:p w14:paraId="247C6997" w14:textId="77777777" w:rsidR="00ED11F9" w:rsidRPr="003F5586" w:rsidRDefault="00ED11F9" w:rsidP="00ED11F9">
      <w:pPr>
        <w:rPr>
          <w:sz w:val="16"/>
          <w:lang w:val="en-GB"/>
        </w:rPr>
      </w:pPr>
      <w:r w:rsidRPr="009D1A5E">
        <w:rPr>
          <w:sz w:val="18"/>
          <w:lang w:val="en"/>
        </w:rPr>
        <w:t>Table of compatibility of directional learning outcomes with the effects of the subject:</w:t>
      </w:r>
    </w:p>
    <w:p w14:paraId="4DDBEF00" w14:textId="77777777" w:rsidR="00ED11F9" w:rsidRPr="003F5586" w:rsidRDefault="00ED11F9" w:rsidP="00ED11F9">
      <w:pPr>
        <w:rPr>
          <w:vertAlign w:val="superscript"/>
          <w:lang w:val="en-GB"/>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D1A5E" w:rsidRPr="003F5586" w14:paraId="7F8E53F6" w14:textId="77777777" w:rsidTr="52A193BE">
        <w:tc>
          <w:tcPr>
            <w:tcW w:w="1547" w:type="dxa"/>
          </w:tcPr>
          <w:p w14:paraId="6BA9BF17" w14:textId="77777777" w:rsidR="0093211F" w:rsidRPr="009D1A5E" w:rsidRDefault="0093211F" w:rsidP="00F41ECA">
            <w:pPr>
              <w:spacing w:line="240" w:lineRule="auto"/>
              <w:jc w:val="center"/>
              <w:rPr>
                <w:bCs/>
                <w:sz w:val="16"/>
                <w:szCs w:val="16"/>
              </w:rPr>
            </w:pPr>
            <w:r w:rsidRPr="009D1A5E">
              <w:rPr>
                <w:bCs/>
                <w:sz w:val="16"/>
                <w:szCs w:val="16"/>
                <w:lang w:val="en"/>
              </w:rPr>
              <w:t>effect category</w:t>
            </w:r>
          </w:p>
        </w:tc>
        <w:tc>
          <w:tcPr>
            <w:tcW w:w="4563" w:type="dxa"/>
          </w:tcPr>
          <w:p w14:paraId="10726AD6" w14:textId="77777777" w:rsidR="0093211F" w:rsidRPr="009D1A5E" w:rsidRDefault="0093211F" w:rsidP="00F41ECA">
            <w:pPr>
              <w:spacing w:line="240" w:lineRule="auto"/>
              <w:jc w:val="center"/>
              <w:rPr>
                <w:bCs/>
                <w:sz w:val="16"/>
                <w:szCs w:val="16"/>
              </w:rPr>
            </w:pPr>
            <w:r w:rsidRPr="009D1A5E">
              <w:rPr>
                <w:bCs/>
                <w:sz w:val="16"/>
                <w:szCs w:val="16"/>
                <w:lang w:val="en"/>
              </w:rPr>
              <w:t>Learning outcomes for classes:</w:t>
            </w:r>
          </w:p>
        </w:tc>
        <w:tc>
          <w:tcPr>
            <w:tcW w:w="3001" w:type="dxa"/>
          </w:tcPr>
          <w:p w14:paraId="3D4F3AAF" w14:textId="77777777" w:rsidR="0093211F" w:rsidRPr="003F5586" w:rsidRDefault="0093211F" w:rsidP="00F41ECA">
            <w:pPr>
              <w:spacing w:line="240" w:lineRule="auto"/>
              <w:jc w:val="center"/>
              <w:rPr>
                <w:bCs/>
                <w:sz w:val="16"/>
                <w:szCs w:val="16"/>
                <w:lang w:val="en-GB"/>
              </w:rPr>
            </w:pPr>
            <w:r w:rsidRPr="009D1A5E">
              <w:rPr>
                <w:bCs/>
                <w:sz w:val="16"/>
                <w:szCs w:val="16"/>
                <w:lang w:val="en"/>
              </w:rPr>
              <w:t>Reference to the effects for the study programme for the field of study</w:t>
            </w:r>
          </w:p>
        </w:tc>
        <w:tc>
          <w:tcPr>
            <w:tcW w:w="1381" w:type="dxa"/>
          </w:tcPr>
          <w:p w14:paraId="231E4F96" w14:textId="77777777" w:rsidR="0093211F" w:rsidRPr="003F5586" w:rsidRDefault="0093211F" w:rsidP="00F41ECA">
            <w:pPr>
              <w:spacing w:line="240" w:lineRule="auto"/>
              <w:jc w:val="center"/>
              <w:rPr>
                <w:bCs/>
                <w:sz w:val="16"/>
                <w:szCs w:val="16"/>
                <w:vertAlign w:val="superscript"/>
                <w:lang w:val="en-GB"/>
              </w:rPr>
            </w:pPr>
            <w:r w:rsidRPr="009D1A5E">
              <w:rPr>
                <w:sz w:val="16"/>
                <w:szCs w:val="16"/>
                <w:lang w:val="en"/>
              </w:rPr>
              <w:t>The impact of classes on the directional effect*</w:t>
            </w:r>
            <w:r w:rsidRPr="009D1A5E">
              <w:rPr>
                <w:sz w:val="16"/>
                <w:szCs w:val="16"/>
                <w:vertAlign w:val="superscript"/>
                <w:lang w:val="en"/>
              </w:rPr>
              <w:t>)</w:t>
            </w:r>
          </w:p>
        </w:tc>
      </w:tr>
      <w:tr w:rsidR="009D1A5E" w:rsidRPr="009D1A5E" w14:paraId="2513D08C" w14:textId="77777777" w:rsidTr="52A193BE">
        <w:tc>
          <w:tcPr>
            <w:tcW w:w="1547" w:type="dxa"/>
          </w:tcPr>
          <w:p w14:paraId="71206671" w14:textId="77777777" w:rsidR="0093211F" w:rsidRPr="009D1A5E" w:rsidRDefault="0093211F" w:rsidP="00227B67">
            <w:pPr>
              <w:spacing w:line="240" w:lineRule="auto"/>
              <w:rPr>
                <w:bCs/>
                <w:sz w:val="16"/>
                <w:szCs w:val="16"/>
              </w:rPr>
            </w:pPr>
            <w:r w:rsidRPr="009D1A5E">
              <w:rPr>
                <w:bCs/>
                <w:sz w:val="16"/>
                <w:szCs w:val="16"/>
                <w:lang w:val="en"/>
              </w:rPr>
              <w:t xml:space="preserve">Knowledge </w:t>
            </w:r>
          </w:p>
        </w:tc>
        <w:tc>
          <w:tcPr>
            <w:tcW w:w="4563" w:type="dxa"/>
          </w:tcPr>
          <w:p w14:paraId="7E463EDF" w14:textId="00F74475" w:rsidR="52A193BE" w:rsidRDefault="52A193BE" w:rsidP="52A193BE">
            <w:pPr>
              <w:spacing w:line="240" w:lineRule="auto"/>
              <w:rPr>
                <w:sz w:val="16"/>
                <w:szCs w:val="16"/>
                <w:lang w:val="en"/>
              </w:rPr>
            </w:pPr>
            <w:r w:rsidRPr="52A193BE">
              <w:rPr>
                <w:sz w:val="16"/>
                <w:szCs w:val="16"/>
                <w:lang w:val="en"/>
              </w:rPr>
              <w:t>W_01 - Has a basic knowledge of the chemical properties of soil important for optimal plant nutrition</w:t>
            </w:r>
          </w:p>
          <w:p w14:paraId="3461D779" w14:textId="77777777" w:rsidR="00226FF6" w:rsidRPr="003F5586" w:rsidRDefault="00226FF6" w:rsidP="00226FF6">
            <w:pPr>
              <w:spacing w:line="240" w:lineRule="auto"/>
              <w:rPr>
                <w:sz w:val="16"/>
                <w:szCs w:val="16"/>
                <w:lang w:val="en-GB"/>
              </w:rPr>
            </w:pPr>
          </w:p>
          <w:p w14:paraId="3CF2D8B6" w14:textId="77777777" w:rsidR="00226FF6" w:rsidRPr="003F5586" w:rsidRDefault="00226FF6" w:rsidP="00226FF6">
            <w:pPr>
              <w:spacing w:line="240" w:lineRule="auto"/>
              <w:rPr>
                <w:sz w:val="16"/>
                <w:szCs w:val="16"/>
                <w:lang w:val="en-GB"/>
              </w:rPr>
            </w:pPr>
          </w:p>
          <w:p w14:paraId="28372F67" w14:textId="2D553D2D" w:rsidR="00226FF6" w:rsidRPr="003F5586" w:rsidRDefault="52A193BE" w:rsidP="52A193BE">
            <w:pPr>
              <w:spacing w:line="240" w:lineRule="auto"/>
              <w:rPr>
                <w:sz w:val="16"/>
                <w:szCs w:val="16"/>
                <w:lang w:val="en"/>
              </w:rPr>
            </w:pPr>
            <w:r w:rsidRPr="52A193BE">
              <w:rPr>
                <w:sz w:val="16"/>
                <w:szCs w:val="16"/>
                <w:lang w:val="en"/>
              </w:rPr>
              <w:t>W_02 - Has a basic knowledge of chemical composition of plants and their nutritional needs</w:t>
            </w:r>
          </w:p>
          <w:p w14:paraId="4DE77BFF" w14:textId="536446D8" w:rsidR="00226FF6" w:rsidRPr="003F5586" w:rsidRDefault="00226FF6" w:rsidP="52A193BE">
            <w:pPr>
              <w:spacing w:line="240" w:lineRule="auto"/>
              <w:rPr>
                <w:sz w:val="16"/>
                <w:szCs w:val="16"/>
                <w:lang w:val="en"/>
              </w:rPr>
            </w:pPr>
          </w:p>
          <w:p w14:paraId="0FB78278" w14:textId="77777777" w:rsidR="00226FF6" w:rsidRPr="003F5586" w:rsidRDefault="00226FF6" w:rsidP="00226FF6">
            <w:pPr>
              <w:spacing w:line="240" w:lineRule="auto"/>
              <w:rPr>
                <w:sz w:val="16"/>
                <w:szCs w:val="16"/>
                <w:lang w:val="en-GB"/>
              </w:rPr>
            </w:pPr>
          </w:p>
          <w:p w14:paraId="13F1818A" w14:textId="2F8FD44C" w:rsidR="0093211F" w:rsidRPr="003F5586" w:rsidRDefault="52A193BE" w:rsidP="52A193BE">
            <w:pPr>
              <w:spacing w:line="240" w:lineRule="auto"/>
              <w:rPr>
                <w:rFonts w:ascii="Calibri" w:eastAsia="Calibri" w:hAnsi="Calibri" w:cs="Calibri"/>
                <w:color w:val="000000" w:themeColor="text1"/>
                <w:sz w:val="16"/>
                <w:szCs w:val="16"/>
                <w:lang w:val="en"/>
              </w:rPr>
            </w:pPr>
            <w:r w:rsidRPr="52A193BE">
              <w:rPr>
                <w:sz w:val="16"/>
                <w:szCs w:val="16"/>
                <w:lang w:val="en"/>
              </w:rPr>
              <w:t xml:space="preserve">W_03 - </w:t>
            </w:r>
            <w:r w:rsidRPr="52A193BE">
              <w:rPr>
                <w:rFonts w:ascii="Calibri" w:eastAsia="Calibri" w:hAnsi="Calibri" w:cs="Calibri"/>
                <w:color w:val="000000" w:themeColor="text1"/>
                <w:sz w:val="16"/>
                <w:szCs w:val="16"/>
                <w:lang w:val="en"/>
              </w:rPr>
              <w:t>Has a basic knowledge of chemical compositions of organic and mineral fertilizers and methods of fertilizers application</w:t>
            </w:r>
          </w:p>
        </w:tc>
        <w:tc>
          <w:tcPr>
            <w:tcW w:w="3001" w:type="dxa"/>
          </w:tcPr>
          <w:p w14:paraId="677CE4A3" w14:textId="39F19EE3" w:rsidR="00FB7DF6" w:rsidRDefault="52A193BE" w:rsidP="52A193BE">
            <w:pPr>
              <w:spacing w:line="240" w:lineRule="auto"/>
              <w:rPr>
                <w:sz w:val="16"/>
                <w:szCs w:val="16"/>
              </w:rPr>
            </w:pPr>
            <w:r w:rsidRPr="52A193BE">
              <w:rPr>
                <w:sz w:val="16"/>
                <w:szCs w:val="16"/>
              </w:rPr>
              <w:t>K_W02, K_W06</w:t>
            </w:r>
          </w:p>
          <w:p w14:paraId="1FC39945" w14:textId="77777777" w:rsidR="00FB7DF6" w:rsidRDefault="00FB7DF6" w:rsidP="00F41ECA">
            <w:pPr>
              <w:spacing w:line="240" w:lineRule="auto"/>
              <w:rPr>
                <w:bCs/>
                <w:sz w:val="16"/>
                <w:szCs w:val="16"/>
              </w:rPr>
            </w:pPr>
          </w:p>
          <w:p w14:paraId="0562CB0E" w14:textId="77777777" w:rsidR="00FB7DF6" w:rsidRDefault="00FB7DF6" w:rsidP="00F41ECA">
            <w:pPr>
              <w:spacing w:line="240" w:lineRule="auto"/>
              <w:rPr>
                <w:bCs/>
                <w:sz w:val="16"/>
                <w:szCs w:val="16"/>
              </w:rPr>
            </w:pPr>
          </w:p>
          <w:p w14:paraId="34CE0A41" w14:textId="77777777" w:rsidR="00FB7DF6" w:rsidRDefault="00FB7DF6" w:rsidP="00F41ECA">
            <w:pPr>
              <w:spacing w:line="240" w:lineRule="auto"/>
              <w:rPr>
                <w:bCs/>
                <w:sz w:val="16"/>
                <w:szCs w:val="16"/>
              </w:rPr>
            </w:pPr>
          </w:p>
          <w:p w14:paraId="2FA4587A" w14:textId="75E403C2" w:rsidR="0093211F" w:rsidRDefault="52A193BE" w:rsidP="52A193BE">
            <w:pPr>
              <w:spacing w:line="240" w:lineRule="auto"/>
              <w:rPr>
                <w:sz w:val="16"/>
                <w:szCs w:val="16"/>
              </w:rPr>
            </w:pPr>
            <w:r w:rsidRPr="52A193BE">
              <w:rPr>
                <w:sz w:val="16"/>
                <w:szCs w:val="16"/>
              </w:rPr>
              <w:t>K_W05, K_W13</w:t>
            </w:r>
          </w:p>
          <w:p w14:paraId="62EBF3C5" w14:textId="77777777" w:rsidR="00FB7DF6" w:rsidRDefault="00FB7DF6" w:rsidP="00F41ECA">
            <w:pPr>
              <w:spacing w:line="240" w:lineRule="auto"/>
              <w:rPr>
                <w:bCs/>
                <w:sz w:val="16"/>
                <w:szCs w:val="16"/>
              </w:rPr>
            </w:pPr>
          </w:p>
          <w:p w14:paraId="6D98A12B" w14:textId="77777777" w:rsidR="00FB7DF6" w:rsidRDefault="00FB7DF6" w:rsidP="00F41ECA">
            <w:pPr>
              <w:spacing w:line="240" w:lineRule="auto"/>
              <w:rPr>
                <w:bCs/>
                <w:sz w:val="16"/>
                <w:szCs w:val="16"/>
              </w:rPr>
            </w:pPr>
          </w:p>
          <w:p w14:paraId="2946DB82" w14:textId="77777777" w:rsidR="00226FF6" w:rsidRDefault="00226FF6" w:rsidP="00F41ECA">
            <w:pPr>
              <w:spacing w:line="240" w:lineRule="auto"/>
              <w:rPr>
                <w:bCs/>
                <w:sz w:val="16"/>
                <w:szCs w:val="16"/>
              </w:rPr>
            </w:pPr>
          </w:p>
          <w:p w14:paraId="7E03DE7A" w14:textId="77777777" w:rsidR="00FB7DF6" w:rsidRDefault="00FB7DF6" w:rsidP="00F41ECA">
            <w:pPr>
              <w:spacing w:line="240" w:lineRule="auto"/>
              <w:rPr>
                <w:bCs/>
                <w:sz w:val="16"/>
                <w:szCs w:val="16"/>
              </w:rPr>
            </w:pPr>
            <w:r w:rsidRPr="003F5586">
              <w:rPr>
                <w:bCs/>
                <w:sz w:val="16"/>
                <w:szCs w:val="16"/>
              </w:rPr>
              <w:t>K_W008</w:t>
            </w:r>
          </w:p>
          <w:p w14:paraId="5997CC1D" w14:textId="77777777" w:rsidR="00FB7DF6" w:rsidRDefault="00FB7DF6" w:rsidP="00F41ECA">
            <w:pPr>
              <w:spacing w:line="240" w:lineRule="auto"/>
              <w:rPr>
                <w:bCs/>
                <w:sz w:val="16"/>
                <w:szCs w:val="16"/>
              </w:rPr>
            </w:pPr>
          </w:p>
          <w:p w14:paraId="110FFD37" w14:textId="77777777" w:rsidR="00FB7DF6" w:rsidRDefault="00FB7DF6" w:rsidP="00F41ECA">
            <w:pPr>
              <w:spacing w:line="240" w:lineRule="auto"/>
              <w:rPr>
                <w:bCs/>
                <w:sz w:val="16"/>
                <w:szCs w:val="16"/>
              </w:rPr>
            </w:pPr>
          </w:p>
          <w:p w14:paraId="6B699379" w14:textId="77777777" w:rsidR="00FB7DF6" w:rsidRDefault="00FB7DF6" w:rsidP="00F41ECA">
            <w:pPr>
              <w:spacing w:line="240" w:lineRule="auto"/>
              <w:rPr>
                <w:bCs/>
                <w:sz w:val="16"/>
                <w:szCs w:val="16"/>
              </w:rPr>
            </w:pPr>
          </w:p>
          <w:p w14:paraId="3FE9F23F" w14:textId="77777777" w:rsidR="00FB7DF6" w:rsidRPr="009D1A5E" w:rsidRDefault="00FB7DF6" w:rsidP="00F41ECA">
            <w:pPr>
              <w:spacing w:line="240" w:lineRule="auto"/>
              <w:rPr>
                <w:bCs/>
                <w:sz w:val="16"/>
                <w:szCs w:val="16"/>
              </w:rPr>
            </w:pPr>
          </w:p>
        </w:tc>
        <w:tc>
          <w:tcPr>
            <w:tcW w:w="1381" w:type="dxa"/>
          </w:tcPr>
          <w:p w14:paraId="770F4D21" w14:textId="77777777" w:rsidR="0093211F" w:rsidRDefault="00FB7DF6" w:rsidP="00F41ECA">
            <w:pPr>
              <w:spacing w:line="240" w:lineRule="auto"/>
              <w:rPr>
                <w:bCs/>
                <w:sz w:val="16"/>
                <w:szCs w:val="16"/>
              </w:rPr>
            </w:pPr>
            <w:r>
              <w:rPr>
                <w:bCs/>
                <w:sz w:val="16"/>
                <w:szCs w:val="16"/>
                <w:lang w:val="en"/>
              </w:rPr>
              <w:t>2, 2</w:t>
            </w:r>
          </w:p>
          <w:p w14:paraId="1F72F646" w14:textId="77777777" w:rsidR="00FB7DF6" w:rsidRDefault="00FB7DF6" w:rsidP="00F41ECA">
            <w:pPr>
              <w:spacing w:line="240" w:lineRule="auto"/>
              <w:rPr>
                <w:bCs/>
                <w:sz w:val="16"/>
                <w:szCs w:val="16"/>
              </w:rPr>
            </w:pPr>
          </w:p>
          <w:p w14:paraId="08CE6F91" w14:textId="77777777" w:rsidR="00FB7DF6" w:rsidRDefault="00FB7DF6" w:rsidP="00F41ECA">
            <w:pPr>
              <w:spacing w:line="240" w:lineRule="auto"/>
              <w:rPr>
                <w:bCs/>
                <w:sz w:val="16"/>
                <w:szCs w:val="16"/>
              </w:rPr>
            </w:pPr>
          </w:p>
          <w:p w14:paraId="6BB9E253" w14:textId="77777777" w:rsidR="008F4607" w:rsidRDefault="008F4607" w:rsidP="00F41ECA">
            <w:pPr>
              <w:spacing w:line="240" w:lineRule="auto"/>
              <w:rPr>
                <w:bCs/>
                <w:sz w:val="16"/>
                <w:szCs w:val="16"/>
              </w:rPr>
            </w:pPr>
          </w:p>
          <w:p w14:paraId="02106B5B" w14:textId="77777777" w:rsidR="00FB7DF6" w:rsidRDefault="00FB7DF6" w:rsidP="00F41ECA">
            <w:pPr>
              <w:spacing w:line="240" w:lineRule="auto"/>
              <w:rPr>
                <w:bCs/>
                <w:sz w:val="16"/>
                <w:szCs w:val="16"/>
              </w:rPr>
            </w:pPr>
            <w:r>
              <w:rPr>
                <w:bCs/>
                <w:sz w:val="16"/>
                <w:szCs w:val="16"/>
                <w:lang w:val="en"/>
              </w:rPr>
              <w:t>2,2</w:t>
            </w:r>
          </w:p>
          <w:p w14:paraId="23DE523C" w14:textId="77777777" w:rsidR="00FB7DF6" w:rsidRDefault="00FB7DF6" w:rsidP="00F41ECA">
            <w:pPr>
              <w:spacing w:line="240" w:lineRule="auto"/>
              <w:rPr>
                <w:bCs/>
                <w:sz w:val="16"/>
                <w:szCs w:val="16"/>
              </w:rPr>
            </w:pPr>
          </w:p>
          <w:p w14:paraId="52E56223" w14:textId="77777777" w:rsidR="00FB7DF6" w:rsidRDefault="00FB7DF6" w:rsidP="52A193BE">
            <w:pPr>
              <w:spacing w:line="240" w:lineRule="auto"/>
              <w:rPr>
                <w:sz w:val="16"/>
                <w:szCs w:val="16"/>
              </w:rPr>
            </w:pPr>
          </w:p>
          <w:p w14:paraId="582E500B" w14:textId="28780B84" w:rsidR="52A193BE" w:rsidRDefault="52A193BE" w:rsidP="52A193BE">
            <w:pPr>
              <w:spacing w:line="240" w:lineRule="auto"/>
              <w:rPr>
                <w:sz w:val="16"/>
                <w:szCs w:val="16"/>
              </w:rPr>
            </w:pPr>
          </w:p>
          <w:p w14:paraId="18F999B5" w14:textId="77777777" w:rsidR="00FB7DF6" w:rsidRDefault="00FB7DF6" w:rsidP="00F41ECA">
            <w:pPr>
              <w:spacing w:line="240" w:lineRule="auto"/>
              <w:rPr>
                <w:bCs/>
                <w:sz w:val="16"/>
                <w:szCs w:val="16"/>
              </w:rPr>
            </w:pPr>
            <w:r>
              <w:rPr>
                <w:bCs/>
                <w:sz w:val="16"/>
                <w:szCs w:val="16"/>
                <w:lang w:val="en"/>
              </w:rPr>
              <w:t>2</w:t>
            </w:r>
          </w:p>
          <w:p w14:paraId="07547A01" w14:textId="77777777" w:rsidR="00FB7DF6" w:rsidRDefault="00FB7DF6" w:rsidP="00F41ECA">
            <w:pPr>
              <w:spacing w:line="240" w:lineRule="auto"/>
              <w:rPr>
                <w:bCs/>
                <w:sz w:val="16"/>
                <w:szCs w:val="16"/>
              </w:rPr>
            </w:pPr>
          </w:p>
          <w:p w14:paraId="5043CB0F" w14:textId="77777777" w:rsidR="00FB7DF6" w:rsidRDefault="00FB7DF6" w:rsidP="00F41ECA">
            <w:pPr>
              <w:spacing w:line="240" w:lineRule="auto"/>
              <w:rPr>
                <w:bCs/>
                <w:sz w:val="16"/>
                <w:szCs w:val="16"/>
              </w:rPr>
            </w:pPr>
          </w:p>
          <w:p w14:paraId="07459315" w14:textId="77777777" w:rsidR="00FB7DF6" w:rsidRDefault="00FB7DF6" w:rsidP="00F41ECA">
            <w:pPr>
              <w:spacing w:line="240" w:lineRule="auto"/>
              <w:rPr>
                <w:bCs/>
                <w:sz w:val="16"/>
                <w:szCs w:val="16"/>
              </w:rPr>
            </w:pPr>
          </w:p>
          <w:p w14:paraId="6537F28F" w14:textId="77777777" w:rsidR="00FB7DF6" w:rsidRPr="009D1A5E" w:rsidRDefault="00FB7DF6" w:rsidP="00F41ECA">
            <w:pPr>
              <w:spacing w:line="240" w:lineRule="auto"/>
              <w:rPr>
                <w:bCs/>
                <w:sz w:val="16"/>
                <w:szCs w:val="16"/>
              </w:rPr>
            </w:pPr>
          </w:p>
        </w:tc>
      </w:tr>
      <w:tr w:rsidR="009D1A5E" w:rsidRPr="009D1A5E" w14:paraId="1B7EFCDD" w14:textId="77777777" w:rsidTr="52A193BE">
        <w:tc>
          <w:tcPr>
            <w:tcW w:w="1547" w:type="dxa"/>
          </w:tcPr>
          <w:p w14:paraId="2F34C3D5" w14:textId="77777777" w:rsidR="0093211F" w:rsidRPr="009D1A5E" w:rsidRDefault="0093211F" w:rsidP="00F41ECA">
            <w:pPr>
              <w:spacing w:line="240" w:lineRule="auto"/>
              <w:rPr>
                <w:bCs/>
                <w:sz w:val="16"/>
                <w:szCs w:val="16"/>
              </w:rPr>
            </w:pPr>
            <w:r w:rsidRPr="009D1A5E">
              <w:rPr>
                <w:bCs/>
                <w:sz w:val="16"/>
                <w:szCs w:val="16"/>
                <w:lang w:val="en"/>
              </w:rPr>
              <w:t>Abilities</w:t>
            </w:r>
          </w:p>
        </w:tc>
        <w:tc>
          <w:tcPr>
            <w:tcW w:w="4563" w:type="dxa"/>
          </w:tcPr>
          <w:p w14:paraId="75F8F01F" w14:textId="67BFAF13" w:rsidR="008F4607" w:rsidRPr="003F5586" w:rsidRDefault="52A193BE" w:rsidP="52A193BE">
            <w:pPr>
              <w:spacing w:line="240" w:lineRule="auto"/>
              <w:rPr>
                <w:rFonts w:ascii="Calibri" w:eastAsia="Calibri" w:hAnsi="Calibri" w:cs="Calibri"/>
                <w:color w:val="000000" w:themeColor="text1"/>
                <w:sz w:val="16"/>
                <w:szCs w:val="16"/>
                <w:lang w:val="en"/>
              </w:rPr>
            </w:pPr>
            <w:r w:rsidRPr="52A193BE">
              <w:rPr>
                <w:sz w:val="16"/>
                <w:szCs w:val="16"/>
                <w:lang w:val="en"/>
              </w:rPr>
              <w:t xml:space="preserve">U_01 - </w:t>
            </w:r>
            <w:r w:rsidRPr="52A193BE">
              <w:rPr>
                <w:rFonts w:ascii="Calibri" w:eastAsia="Calibri" w:hAnsi="Calibri" w:cs="Calibri"/>
                <w:color w:val="000000" w:themeColor="text1"/>
                <w:sz w:val="16"/>
                <w:szCs w:val="16"/>
                <w:lang w:val="en"/>
              </w:rPr>
              <w:t>Can perform chemical analysis of plants, soil and fertilizers</w:t>
            </w:r>
          </w:p>
          <w:p w14:paraId="695110A0" w14:textId="6ED95D85" w:rsidR="52A193BE" w:rsidRDefault="52A193BE" w:rsidP="52A193BE">
            <w:pPr>
              <w:spacing w:line="240" w:lineRule="auto"/>
              <w:rPr>
                <w:sz w:val="16"/>
                <w:szCs w:val="16"/>
                <w:lang w:val="en"/>
              </w:rPr>
            </w:pPr>
          </w:p>
          <w:p w14:paraId="1AC816C9" w14:textId="2C9321EE" w:rsidR="0093211F" w:rsidRPr="003F5586" w:rsidRDefault="52A193BE" w:rsidP="52A193BE">
            <w:pPr>
              <w:spacing w:line="240" w:lineRule="auto"/>
              <w:rPr>
                <w:sz w:val="16"/>
                <w:szCs w:val="16"/>
                <w:lang w:val="en-GB"/>
              </w:rPr>
            </w:pPr>
            <w:r w:rsidRPr="52A193BE">
              <w:rPr>
                <w:sz w:val="16"/>
                <w:szCs w:val="16"/>
                <w:lang w:val="en"/>
              </w:rPr>
              <w:t>U_02 - Can perform a fertilization scheme s</w:t>
            </w:r>
          </w:p>
        </w:tc>
        <w:tc>
          <w:tcPr>
            <w:tcW w:w="3001" w:type="dxa"/>
          </w:tcPr>
          <w:p w14:paraId="0EA4095D" w14:textId="77777777" w:rsidR="0093211F" w:rsidRDefault="00FB7DF6" w:rsidP="00C77CDE">
            <w:pPr>
              <w:spacing w:line="240" w:lineRule="auto"/>
              <w:rPr>
                <w:bCs/>
                <w:sz w:val="16"/>
                <w:szCs w:val="16"/>
              </w:rPr>
            </w:pPr>
            <w:r>
              <w:rPr>
                <w:bCs/>
                <w:sz w:val="16"/>
                <w:szCs w:val="16"/>
                <w:lang w:val="en"/>
              </w:rPr>
              <w:t>K_U14</w:t>
            </w:r>
            <w:r w:rsidR="006B4FB8">
              <w:rPr>
                <w:bCs/>
                <w:sz w:val="16"/>
                <w:szCs w:val="16"/>
                <w:lang w:val="en"/>
              </w:rPr>
              <w:t>, K_U16</w:t>
            </w:r>
          </w:p>
          <w:p w14:paraId="6DFB9E20" w14:textId="77777777" w:rsidR="006B4FB8" w:rsidRDefault="006B4FB8" w:rsidP="00C77CDE">
            <w:pPr>
              <w:spacing w:line="240" w:lineRule="auto"/>
              <w:rPr>
                <w:bCs/>
                <w:sz w:val="16"/>
                <w:szCs w:val="16"/>
              </w:rPr>
            </w:pPr>
          </w:p>
          <w:p w14:paraId="26AFD1E6" w14:textId="77777777" w:rsidR="006B4FB8" w:rsidRPr="009D1A5E" w:rsidRDefault="006B4FB8" w:rsidP="00C77CDE">
            <w:pPr>
              <w:spacing w:line="240" w:lineRule="auto"/>
              <w:rPr>
                <w:bCs/>
                <w:sz w:val="16"/>
                <w:szCs w:val="16"/>
              </w:rPr>
            </w:pPr>
            <w:r>
              <w:rPr>
                <w:bCs/>
                <w:sz w:val="16"/>
                <w:szCs w:val="16"/>
                <w:lang w:val="en"/>
              </w:rPr>
              <w:t>K_U13</w:t>
            </w:r>
          </w:p>
        </w:tc>
        <w:tc>
          <w:tcPr>
            <w:tcW w:w="1381" w:type="dxa"/>
          </w:tcPr>
          <w:p w14:paraId="649841BE" w14:textId="77777777" w:rsidR="0093211F" w:rsidRDefault="006B4FB8" w:rsidP="00CE0483">
            <w:pPr>
              <w:spacing w:line="240" w:lineRule="auto"/>
              <w:rPr>
                <w:bCs/>
                <w:sz w:val="16"/>
                <w:szCs w:val="16"/>
              </w:rPr>
            </w:pPr>
            <w:r>
              <w:rPr>
                <w:bCs/>
                <w:sz w:val="16"/>
                <w:szCs w:val="16"/>
                <w:lang w:val="en"/>
              </w:rPr>
              <w:t>1</w:t>
            </w:r>
          </w:p>
          <w:p w14:paraId="70DF9E56" w14:textId="77777777" w:rsidR="006B4FB8" w:rsidRDefault="006B4FB8" w:rsidP="00CE0483">
            <w:pPr>
              <w:spacing w:line="240" w:lineRule="auto"/>
              <w:rPr>
                <w:bCs/>
                <w:sz w:val="16"/>
                <w:szCs w:val="16"/>
              </w:rPr>
            </w:pPr>
          </w:p>
          <w:p w14:paraId="7144751B" w14:textId="77777777" w:rsidR="006B4FB8" w:rsidRPr="009D1A5E" w:rsidRDefault="006B4FB8" w:rsidP="00CE0483">
            <w:pPr>
              <w:spacing w:line="240" w:lineRule="auto"/>
              <w:rPr>
                <w:bCs/>
                <w:sz w:val="16"/>
                <w:szCs w:val="16"/>
              </w:rPr>
            </w:pPr>
            <w:r>
              <w:rPr>
                <w:bCs/>
                <w:sz w:val="16"/>
                <w:szCs w:val="16"/>
                <w:lang w:val="en"/>
              </w:rPr>
              <w:t>2</w:t>
            </w:r>
          </w:p>
        </w:tc>
      </w:tr>
      <w:tr w:rsidR="009D1A5E" w:rsidRPr="009D1A5E" w14:paraId="4EE64902" w14:textId="77777777" w:rsidTr="52A193BE">
        <w:tc>
          <w:tcPr>
            <w:tcW w:w="1547" w:type="dxa"/>
          </w:tcPr>
          <w:p w14:paraId="639FDB35" w14:textId="77777777" w:rsidR="0093211F" w:rsidRPr="009D1A5E" w:rsidRDefault="0093211F" w:rsidP="00F41ECA">
            <w:pPr>
              <w:spacing w:line="240" w:lineRule="auto"/>
              <w:rPr>
                <w:bCs/>
                <w:sz w:val="16"/>
                <w:szCs w:val="16"/>
              </w:rPr>
            </w:pPr>
            <w:r w:rsidRPr="009D1A5E">
              <w:rPr>
                <w:bCs/>
                <w:sz w:val="16"/>
                <w:szCs w:val="16"/>
                <w:lang w:val="en"/>
              </w:rPr>
              <w:t>Competence</w:t>
            </w:r>
          </w:p>
        </w:tc>
        <w:tc>
          <w:tcPr>
            <w:tcW w:w="4563" w:type="dxa"/>
          </w:tcPr>
          <w:p w14:paraId="45DD185C" w14:textId="50147AE3" w:rsidR="0093211F" w:rsidRPr="003F5586" w:rsidRDefault="52A193BE" w:rsidP="52A193BE">
            <w:pPr>
              <w:spacing w:line="240" w:lineRule="auto"/>
              <w:rPr>
                <w:rFonts w:ascii="Calibri" w:eastAsia="Calibri" w:hAnsi="Calibri" w:cs="Calibri"/>
                <w:color w:val="000000" w:themeColor="text1"/>
                <w:sz w:val="16"/>
                <w:szCs w:val="16"/>
                <w:lang w:val="en"/>
              </w:rPr>
            </w:pPr>
            <w:r w:rsidRPr="52A193BE">
              <w:rPr>
                <w:sz w:val="16"/>
                <w:szCs w:val="16"/>
                <w:lang w:val="en"/>
              </w:rPr>
              <w:t xml:space="preserve">K1 – </w:t>
            </w:r>
            <w:r w:rsidRPr="52A193BE">
              <w:rPr>
                <w:lang w:val="en"/>
              </w:rPr>
              <w:t xml:space="preserve"> </w:t>
            </w:r>
            <w:r w:rsidRPr="52A193BE">
              <w:rPr>
                <w:rFonts w:ascii="Calibri" w:eastAsia="Calibri" w:hAnsi="Calibri" w:cs="Calibri"/>
                <w:color w:val="000000" w:themeColor="text1"/>
                <w:sz w:val="16"/>
                <w:szCs w:val="16"/>
                <w:lang w:val="en"/>
              </w:rPr>
              <w:t>has an understanding of the social need for high-quality food and the need to preserve the values of the environment</w:t>
            </w:r>
          </w:p>
        </w:tc>
        <w:tc>
          <w:tcPr>
            <w:tcW w:w="3001" w:type="dxa"/>
          </w:tcPr>
          <w:p w14:paraId="72065B4F" w14:textId="33C8A2F4" w:rsidR="006B4FB8" w:rsidRDefault="52A193BE" w:rsidP="52A193BE">
            <w:pPr>
              <w:spacing w:line="240" w:lineRule="auto"/>
              <w:rPr>
                <w:sz w:val="16"/>
                <w:szCs w:val="16"/>
              </w:rPr>
            </w:pPr>
            <w:r w:rsidRPr="52A193BE">
              <w:rPr>
                <w:sz w:val="16"/>
                <w:szCs w:val="16"/>
                <w:lang w:val="en"/>
              </w:rPr>
              <w:t>K-K04</w:t>
            </w:r>
          </w:p>
          <w:p w14:paraId="44E871BC" w14:textId="77777777" w:rsidR="006B4FB8" w:rsidRDefault="006B4FB8" w:rsidP="00F41ECA">
            <w:pPr>
              <w:spacing w:line="240" w:lineRule="auto"/>
              <w:rPr>
                <w:bCs/>
                <w:sz w:val="16"/>
                <w:szCs w:val="16"/>
              </w:rPr>
            </w:pPr>
          </w:p>
          <w:p w14:paraId="144A5D23" w14:textId="77777777" w:rsidR="006B4FB8" w:rsidRDefault="006B4FB8" w:rsidP="00F41ECA">
            <w:pPr>
              <w:spacing w:line="240" w:lineRule="auto"/>
              <w:rPr>
                <w:bCs/>
                <w:sz w:val="16"/>
                <w:szCs w:val="16"/>
              </w:rPr>
            </w:pPr>
          </w:p>
          <w:p w14:paraId="738610EB" w14:textId="77777777" w:rsidR="006B4FB8" w:rsidRPr="009D1A5E" w:rsidRDefault="006B4FB8" w:rsidP="00F41ECA">
            <w:pPr>
              <w:spacing w:line="240" w:lineRule="auto"/>
              <w:rPr>
                <w:bCs/>
                <w:sz w:val="16"/>
                <w:szCs w:val="16"/>
              </w:rPr>
            </w:pPr>
          </w:p>
        </w:tc>
        <w:tc>
          <w:tcPr>
            <w:tcW w:w="1381" w:type="dxa"/>
          </w:tcPr>
          <w:p w14:paraId="56B20A0C" w14:textId="77777777" w:rsidR="0093211F" w:rsidRDefault="006B4FB8" w:rsidP="00F41ECA">
            <w:pPr>
              <w:spacing w:line="240" w:lineRule="auto"/>
              <w:rPr>
                <w:bCs/>
                <w:sz w:val="16"/>
                <w:szCs w:val="16"/>
              </w:rPr>
            </w:pPr>
            <w:r>
              <w:rPr>
                <w:bCs/>
                <w:sz w:val="16"/>
                <w:szCs w:val="16"/>
                <w:lang w:val="en"/>
              </w:rPr>
              <w:t>1</w:t>
            </w:r>
          </w:p>
          <w:p w14:paraId="637805D2" w14:textId="77777777" w:rsidR="006B4FB8" w:rsidRDefault="006B4FB8" w:rsidP="00F41ECA">
            <w:pPr>
              <w:spacing w:line="240" w:lineRule="auto"/>
              <w:rPr>
                <w:bCs/>
                <w:sz w:val="16"/>
                <w:szCs w:val="16"/>
              </w:rPr>
            </w:pPr>
          </w:p>
          <w:p w14:paraId="463F29E8" w14:textId="77777777" w:rsidR="006B4FB8" w:rsidRDefault="006B4FB8" w:rsidP="00F41ECA">
            <w:pPr>
              <w:spacing w:line="240" w:lineRule="auto"/>
              <w:rPr>
                <w:bCs/>
                <w:sz w:val="16"/>
                <w:szCs w:val="16"/>
              </w:rPr>
            </w:pPr>
          </w:p>
          <w:p w14:paraId="3B7B4B86" w14:textId="77777777" w:rsidR="006B4FB8" w:rsidRPr="009D1A5E" w:rsidRDefault="006B4FB8" w:rsidP="00F41ECA">
            <w:pPr>
              <w:spacing w:line="240" w:lineRule="auto"/>
              <w:rPr>
                <w:bCs/>
                <w:sz w:val="16"/>
                <w:szCs w:val="16"/>
              </w:rPr>
            </w:pPr>
          </w:p>
        </w:tc>
      </w:tr>
    </w:tbl>
    <w:p w14:paraId="3A0FF5F2" w14:textId="77777777"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p>
    <w:p w14:paraId="2917CB5A" w14:textId="77777777"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r w:rsidRPr="009D1A5E">
        <w:rPr>
          <w:color w:val="auto"/>
          <w:sz w:val="20"/>
          <w:szCs w:val="20"/>
          <w:lang w:val="en"/>
        </w:rPr>
        <w:t>*)</w:t>
      </w:r>
    </w:p>
    <w:p w14:paraId="29FAB4D7" w14:textId="77777777"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r w:rsidRPr="009D1A5E">
        <w:rPr>
          <w:color w:val="auto"/>
          <w:sz w:val="20"/>
          <w:szCs w:val="20"/>
          <w:lang w:val="en"/>
        </w:rPr>
        <w:t xml:space="preserve">3 – advanced and detailed, </w:t>
      </w:r>
    </w:p>
    <w:p w14:paraId="36663F3C" w14:textId="77777777"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r w:rsidRPr="009D1A5E">
        <w:rPr>
          <w:color w:val="auto"/>
          <w:sz w:val="20"/>
          <w:szCs w:val="20"/>
          <w:lang w:val="en"/>
        </w:rPr>
        <w:t>2 – significant,</w:t>
      </w:r>
    </w:p>
    <w:p w14:paraId="7FF46243" w14:textId="77777777"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r w:rsidRPr="009D1A5E">
        <w:rPr>
          <w:color w:val="auto"/>
          <w:sz w:val="20"/>
          <w:szCs w:val="20"/>
          <w:lang w:val="en"/>
        </w:rPr>
        <w:t>1 – basic,</w:t>
      </w:r>
    </w:p>
    <w:p w14:paraId="5630AD66" w14:textId="77777777" w:rsidR="00B2721F" w:rsidRPr="009D1A5E" w:rsidRDefault="00B2721F"/>
    <w:sectPr w:rsidR="00B2721F" w:rsidRPr="009D1A5E"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29076" w14:textId="77777777" w:rsidR="00626ED3" w:rsidRDefault="00626ED3" w:rsidP="002C0CA5">
      <w:pPr>
        <w:spacing w:line="240" w:lineRule="auto"/>
      </w:pPr>
      <w:r>
        <w:rPr>
          <w:lang w:val="en"/>
        </w:rPr>
        <w:separator/>
      </w:r>
    </w:p>
  </w:endnote>
  <w:endnote w:type="continuationSeparator" w:id="0">
    <w:p w14:paraId="2BA226A1" w14:textId="77777777" w:rsidR="00626ED3" w:rsidRDefault="00626ED3" w:rsidP="002C0CA5">
      <w:pPr>
        <w:spacing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1">
    <w:panose1 w:val="00000000000000000000"/>
    <w:charset w:val="EE"/>
    <w:family w:val="auto"/>
    <w:notTrueType/>
    <w:pitch w:val="default"/>
    <w:sig w:usb0="00000005" w:usb1="00000000" w:usb2="00000000" w:usb3="00000000" w:csb0="00000002"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D93B2" w14:textId="77777777" w:rsidR="00626ED3" w:rsidRDefault="00626ED3" w:rsidP="002C0CA5">
      <w:pPr>
        <w:spacing w:line="240" w:lineRule="auto"/>
      </w:pPr>
      <w:r>
        <w:rPr>
          <w:lang w:val="en"/>
        </w:rPr>
        <w:separator/>
      </w:r>
    </w:p>
  </w:footnote>
  <w:footnote w:type="continuationSeparator" w:id="0">
    <w:p w14:paraId="0DE4B5B7" w14:textId="77777777" w:rsidR="00626ED3" w:rsidRDefault="00626ED3" w:rsidP="002C0CA5">
      <w:pPr>
        <w:spacing w:line="240" w:lineRule="auto"/>
      </w:pPr>
      <w:r>
        <w:rPr>
          <w:lang w:val="e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2C4C"/>
    <w:rsid w:val="00021A86"/>
    <w:rsid w:val="00027D4B"/>
    <w:rsid w:val="00050A21"/>
    <w:rsid w:val="0006204C"/>
    <w:rsid w:val="00063766"/>
    <w:rsid w:val="000834BC"/>
    <w:rsid w:val="000A6DB5"/>
    <w:rsid w:val="000C4232"/>
    <w:rsid w:val="000C6A6E"/>
    <w:rsid w:val="000D0BA7"/>
    <w:rsid w:val="000E7E5C"/>
    <w:rsid w:val="000F320B"/>
    <w:rsid w:val="001061E6"/>
    <w:rsid w:val="0012209F"/>
    <w:rsid w:val="0012460E"/>
    <w:rsid w:val="00125A97"/>
    <w:rsid w:val="001301E2"/>
    <w:rsid w:val="0013620B"/>
    <w:rsid w:val="00183CF7"/>
    <w:rsid w:val="00187D3E"/>
    <w:rsid w:val="001A5639"/>
    <w:rsid w:val="001B7DCA"/>
    <w:rsid w:val="001C77CD"/>
    <w:rsid w:val="001D6850"/>
    <w:rsid w:val="001E45EE"/>
    <w:rsid w:val="001F0ECE"/>
    <w:rsid w:val="00207BBF"/>
    <w:rsid w:val="00212995"/>
    <w:rsid w:val="00217DE3"/>
    <w:rsid w:val="00225E98"/>
    <w:rsid w:val="00226FF6"/>
    <w:rsid w:val="00227B67"/>
    <w:rsid w:val="002A12EA"/>
    <w:rsid w:val="002A1BFC"/>
    <w:rsid w:val="002C0CA5"/>
    <w:rsid w:val="002D7D23"/>
    <w:rsid w:val="002E0E2B"/>
    <w:rsid w:val="00326357"/>
    <w:rsid w:val="0033025B"/>
    <w:rsid w:val="00333A07"/>
    <w:rsid w:val="00336F22"/>
    <w:rsid w:val="00341C21"/>
    <w:rsid w:val="00341D25"/>
    <w:rsid w:val="0036131B"/>
    <w:rsid w:val="00364FEB"/>
    <w:rsid w:val="00390665"/>
    <w:rsid w:val="0039119B"/>
    <w:rsid w:val="00394FFB"/>
    <w:rsid w:val="003B680D"/>
    <w:rsid w:val="003E6DDE"/>
    <w:rsid w:val="003F5586"/>
    <w:rsid w:val="003F5909"/>
    <w:rsid w:val="0044615A"/>
    <w:rsid w:val="00452A21"/>
    <w:rsid w:val="00456A7D"/>
    <w:rsid w:val="00464E85"/>
    <w:rsid w:val="0047219F"/>
    <w:rsid w:val="00472EFC"/>
    <w:rsid w:val="004B7E16"/>
    <w:rsid w:val="004E3DDF"/>
    <w:rsid w:val="004F5168"/>
    <w:rsid w:val="005031F1"/>
    <w:rsid w:val="0054120F"/>
    <w:rsid w:val="0056214B"/>
    <w:rsid w:val="0057575B"/>
    <w:rsid w:val="005920BA"/>
    <w:rsid w:val="005978F9"/>
    <w:rsid w:val="005A59AF"/>
    <w:rsid w:val="005D22F4"/>
    <w:rsid w:val="005D6D6F"/>
    <w:rsid w:val="00626ED3"/>
    <w:rsid w:val="00631792"/>
    <w:rsid w:val="006674DC"/>
    <w:rsid w:val="00670565"/>
    <w:rsid w:val="00693698"/>
    <w:rsid w:val="006B4FB8"/>
    <w:rsid w:val="006C766B"/>
    <w:rsid w:val="006E03CD"/>
    <w:rsid w:val="006E2442"/>
    <w:rsid w:val="0070082C"/>
    <w:rsid w:val="0072568B"/>
    <w:rsid w:val="00735F91"/>
    <w:rsid w:val="007438D8"/>
    <w:rsid w:val="00754D48"/>
    <w:rsid w:val="00793A72"/>
    <w:rsid w:val="007D4F2F"/>
    <w:rsid w:val="007D736E"/>
    <w:rsid w:val="007F32A3"/>
    <w:rsid w:val="00834A5B"/>
    <w:rsid w:val="00855A20"/>
    <w:rsid w:val="00860FAB"/>
    <w:rsid w:val="008741ED"/>
    <w:rsid w:val="00893314"/>
    <w:rsid w:val="008A7DCE"/>
    <w:rsid w:val="008C11E4"/>
    <w:rsid w:val="008C5679"/>
    <w:rsid w:val="008F4607"/>
    <w:rsid w:val="008F5699"/>
    <w:rsid w:val="008F7758"/>
    <w:rsid w:val="008F7E6F"/>
    <w:rsid w:val="00911645"/>
    <w:rsid w:val="00925376"/>
    <w:rsid w:val="0093211F"/>
    <w:rsid w:val="009352EE"/>
    <w:rsid w:val="00965A2D"/>
    <w:rsid w:val="00966E0B"/>
    <w:rsid w:val="009A7597"/>
    <w:rsid w:val="009B21A4"/>
    <w:rsid w:val="009D1A5E"/>
    <w:rsid w:val="009E71F1"/>
    <w:rsid w:val="00A43564"/>
    <w:rsid w:val="00AB3DEE"/>
    <w:rsid w:val="00AB4301"/>
    <w:rsid w:val="00AD2E41"/>
    <w:rsid w:val="00B2721F"/>
    <w:rsid w:val="00B46B90"/>
    <w:rsid w:val="00B5249C"/>
    <w:rsid w:val="00B72585"/>
    <w:rsid w:val="00BC100A"/>
    <w:rsid w:val="00BD50B7"/>
    <w:rsid w:val="00BF7AA9"/>
    <w:rsid w:val="00C01C21"/>
    <w:rsid w:val="00C77CDE"/>
    <w:rsid w:val="00CB35AB"/>
    <w:rsid w:val="00CC49F8"/>
    <w:rsid w:val="00CD0414"/>
    <w:rsid w:val="00CD3729"/>
    <w:rsid w:val="00CE0483"/>
    <w:rsid w:val="00CE588D"/>
    <w:rsid w:val="00CF00A8"/>
    <w:rsid w:val="00D25F04"/>
    <w:rsid w:val="00D40A67"/>
    <w:rsid w:val="00D429F5"/>
    <w:rsid w:val="00D471BC"/>
    <w:rsid w:val="00D809CC"/>
    <w:rsid w:val="00D84549"/>
    <w:rsid w:val="00D860DB"/>
    <w:rsid w:val="00DA429A"/>
    <w:rsid w:val="00DD12C1"/>
    <w:rsid w:val="00DD5CA2"/>
    <w:rsid w:val="00DF3BB2"/>
    <w:rsid w:val="00E04FFD"/>
    <w:rsid w:val="00E17980"/>
    <w:rsid w:val="00E3155E"/>
    <w:rsid w:val="00E3353C"/>
    <w:rsid w:val="00E45922"/>
    <w:rsid w:val="00E80176"/>
    <w:rsid w:val="00EB7B89"/>
    <w:rsid w:val="00ED11F9"/>
    <w:rsid w:val="00ED2D77"/>
    <w:rsid w:val="00EE4F54"/>
    <w:rsid w:val="00EE5AD8"/>
    <w:rsid w:val="00EE5DE7"/>
    <w:rsid w:val="00F17173"/>
    <w:rsid w:val="00F24942"/>
    <w:rsid w:val="00F41ECA"/>
    <w:rsid w:val="00F545C7"/>
    <w:rsid w:val="00F71634"/>
    <w:rsid w:val="00FB2DB7"/>
    <w:rsid w:val="00FB7DF6"/>
    <w:rsid w:val="00FF42A2"/>
    <w:rsid w:val="52A193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47EFC"/>
  <w15:docId w15:val="{050FEC4F-8CAD-4171-BB65-4B036592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paragraph" w:styleId="Nagwek1">
    <w:name w:val="heading 1"/>
    <w:basedOn w:val="Normalny"/>
    <w:link w:val="Nagwek1Znak"/>
    <w:uiPriority w:val="9"/>
    <w:qFormat/>
    <w:rsid w:val="002D7D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basedOn w:val="Domylnaczcionkaakapitu"/>
    <w:rsid w:val="00AB4301"/>
    <w:rPr>
      <w:color w:val="0000FF"/>
      <w:u w:val="single"/>
    </w:rPr>
  </w:style>
  <w:style w:type="character" w:styleId="UyteHipercze">
    <w:name w:val="FollowedHyperlink"/>
    <w:basedOn w:val="Domylnaczcionkaakapitu"/>
    <w:uiPriority w:val="99"/>
    <w:semiHidden/>
    <w:unhideWhenUsed/>
    <w:rsid w:val="00AB4301"/>
    <w:rPr>
      <w:color w:val="800080" w:themeColor="followedHyperlink"/>
      <w:u w:val="single"/>
    </w:rPr>
  </w:style>
  <w:style w:type="character" w:styleId="Odwoaniedokomentarza">
    <w:name w:val="annotation reference"/>
    <w:basedOn w:val="Domylnaczcionkaakapitu"/>
    <w:uiPriority w:val="99"/>
    <w:semiHidden/>
    <w:unhideWhenUsed/>
    <w:rsid w:val="00DF3BB2"/>
    <w:rPr>
      <w:sz w:val="16"/>
      <w:szCs w:val="16"/>
    </w:rPr>
  </w:style>
  <w:style w:type="paragraph" w:styleId="Tekstkomentarza">
    <w:name w:val="annotation text"/>
    <w:basedOn w:val="Normalny"/>
    <w:link w:val="TekstkomentarzaZnak"/>
    <w:uiPriority w:val="99"/>
    <w:semiHidden/>
    <w:unhideWhenUsed/>
    <w:rsid w:val="00DF3BB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F3BB2"/>
    <w:rPr>
      <w:sz w:val="20"/>
      <w:szCs w:val="20"/>
    </w:rPr>
  </w:style>
  <w:style w:type="paragraph" w:styleId="Tematkomentarza">
    <w:name w:val="annotation subject"/>
    <w:basedOn w:val="Tekstkomentarza"/>
    <w:next w:val="Tekstkomentarza"/>
    <w:link w:val="TematkomentarzaZnak"/>
    <w:uiPriority w:val="99"/>
    <w:semiHidden/>
    <w:unhideWhenUsed/>
    <w:rsid w:val="00DF3BB2"/>
    <w:rPr>
      <w:b/>
      <w:bCs/>
    </w:rPr>
  </w:style>
  <w:style w:type="character" w:customStyle="1" w:styleId="TematkomentarzaZnak">
    <w:name w:val="Temat komentarza Znak"/>
    <w:basedOn w:val="TekstkomentarzaZnak"/>
    <w:link w:val="Tematkomentarza"/>
    <w:uiPriority w:val="99"/>
    <w:semiHidden/>
    <w:rsid w:val="00DF3BB2"/>
    <w:rPr>
      <w:b/>
      <w:bCs/>
      <w:sz w:val="20"/>
      <w:szCs w:val="20"/>
    </w:rPr>
  </w:style>
  <w:style w:type="paragraph" w:styleId="HTML-wstpniesformatowany">
    <w:name w:val="HTML Preformatted"/>
    <w:basedOn w:val="Normalny"/>
    <w:link w:val="HTML-wstpniesformatowanyZnak"/>
    <w:uiPriority w:val="99"/>
    <w:semiHidden/>
    <w:unhideWhenUsed/>
    <w:rsid w:val="00F71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71634"/>
    <w:rPr>
      <w:rFonts w:ascii="Courier New" w:eastAsia="Times New Roman" w:hAnsi="Courier New" w:cs="Courier New"/>
      <w:sz w:val="20"/>
      <w:szCs w:val="20"/>
      <w:lang w:eastAsia="pl-PL"/>
    </w:rPr>
  </w:style>
  <w:style w:type="character" w:customStyle="1" w:styleId="Nagwek1Znak">
    <w:name w:val="Nagłówek 1 Znak"/>
    <w:basedOn w:val="Domylnaczcionkaakapitu"/>
    <w:link w:val="Nagwek1"/>
    <w:uiPriority w:val="9"/>
    <w:rsid w:val="002D7D23"/>
    <w:rPr>
      <w:rFonts w:ascii="Times New Roman" w:eastAsia="Times New Roman" w:hAnsi="Times New Roman" w:cs="Times New Roman"/>
      <w:b/>
      <w:bCs/>
      <w:kern w:val="36"/>
      <w:sz w:val="48"/>
      <w:szCs w:val="4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218468982">
      <w:bodyDiv w:val="1"/>
      <w:marLeft w:val="0"/>
      <w:marRight w:val="0"/>
      <w:marTop w:val="0"/>
      <w:marBottom w:val="0"/>
      <w:divBdr>
        <w:top w:val="none" w:sz="0" w:space="0" w:color="auto"/>
        <w:left w:val="none" w:sz="0" w:space="0" w:color="auto"/>
        <w:bottom w:val="none" w:sz="0" w:space="0" w:color="auto"/>
        <w:right w:val="none" w:sz="0" w:space="0" w:color="auto"/>
      </w:divBdr>
    </w:div>
    <w:div w:id="1460760468">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CB94F-B5DA-4886-AE19-B4596440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4613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Leszek Sieczko</cp:lastModifiedBy>
  <cp:revision>2</cp:revision>
  <cp:lastPrinted>2019-03-18T08:34:00Z</cp:lastPrinted>
  <dcterms:created xsi:type="dcterms:W3CDTF">2021-09-09T08:32:00Z</dcterms:created>
  <dcterms:modified xsi:type="dcterms:W3CDTF">2021-09-09T08:32:00Z</dcterms:modified>
</cp:coreProperties>
</file>