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11F9" w:rsidRPr="009D1A5E" w:rsidRDefault="00ED11F9" w:rsidP="00ED11F9">
      <w:pPr>
        <w:rPr>
          <w:rFonts w:ascii="Times New Roman" w:hAnsi="Times New Roman" w:cs="Times New Roman"/>
          <w:b/>
          <w:bCs/>
        </w:rPr>
      </w:pPr>
      <w:bookmarkStart w:id="0" w:name="_GoBack"/>
    </w:p>
    <w:tbl>
      <w:tblPr>
        <w:tblpPr w:leftFromText="141" w:rightFromText="141" w:vertAnchor="text" w:horzAnchor="margin" w:tblpX="30" w:tblpY="128"/>
        <w:tblW w:w="106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63"/>
        <w:gridCol w:w="1417"/>
        <w:gridCol w:w="1134"/>
        <w:gridCol w:w="1276"/>
        <w:gridCol w:w="580"/>
        <w:gridCol w:w="979"/>
        <w:gridCol w:w="992"/>
        <w:gridCol w:w="709"/>
        <w:gridCol w:w="709"/>
        <w:gridCol w:w="443"/>
        <w:gridCol w:w="648"/>
        <w:gridCol w:w="720"/>
      </w:tblGrid>
      <w:tr w:rsidR="009D1A5E" w:rsidRPr="009D1A5E" w:rsidTr="006E03CD">
        <w:trPr>
          <w:trHeight w:val="405"/>
        </w:trPr>
        <w:tc>
          <w:tcPr>
            <w:tcW w:w="2480" w:type="dxa"/>
            <w:gridSpan w:val="2"/>
            <w:tcBorders>
              <w:top w:val="single" w:sz="4" w:space="0" w:color="auto"/>
              <w:left w:val="single" w:sz="2" w:space="0" w:color="auto"/>
              <w:bottom w:val="single" w:sz="2" w:space="0" w:color="auto"/>
              <w:right w:val="single" w:sz="2" w:space="0" w:color="auto"/>
            </w:tcBorders>
            <w:vAlign w:val="center"/>
          </w:tcPr>
          <w:bookmarkEnd w:id="0"/>
          <w:p w:rsidR="00CD0414" w:rsidRPr="00BF63F0" w:rsidRDefault="00C7367A" w:rsidP="00C7367A">
            <w:pPr>
              <w:spacing w:line="240" w:lineRule="auto"/>
              <w:rPr>
                <w:rFonts w:ascii="Times New Roman" w:hAnsi="Times New Roman" w:cs="Times New Roman"/>
                <w:bCs/>
                <w:lang w:val="en-US"/>
              </w:rPr>
            </w:pPr>
            <w:r w:rsidRPr="00BF63F0">
              <w:rPr>
                <w:sz w:val="20"/>
                <w:szCs w:val="20"/>
                <w:lang w:val="en-US"/>
              </w:rPr>
              <w:t>Polish name of the course</w:t>
            </w:r>
            <w:r w:rsidR="00CD0414" w:rsidRPr="00BF63F0">
              <w:rPr>
                <w:sz w:val="20"/>
                <w:szCs w:val="20"/>
                <w:lang w:val="en-US"/>
              </w:rPr>
              <w:t xml:space="preserve">: </w:t>
            </w:r>
          </w:p>
        </w:tc>
        <w:tc>
          <w:tcPr>
            <w:tcW w:w="6822" w:type="dxa"/>
            <w:gridSpan w:val="8"/>
            <w:tcBorders>
              <w:left w:val="single" w:sz="2" w:space="0" w:color="auto"/>
              <w:right w:val="single" w:sz="12" w:space="0" w:color="auto"/>
            </w:tcBorders>
            <w:vAlign w:val="center"/>
          </w:tcPr>
          <w:p w:rsidR="00CD0414" w:rsidRPr="00521FD9" w:rsidRDefault="00521FD9" w:rsidP="001C6F20">
            <w:pPr>
              <w:spacing w:line="240" w:lineRule="auto"/>
              <w:rPr>
                <w:sz w:val="20"/>
                <w:szCs w:val="20"/>
              </w:rPr>
            </w:pPr>
            <w:r w:rsidRPr="00521FD9">
              <w:rPr>
                <w:sz w:val="20"/>
                <w:szCs w:val="20"/>
              </w:rPr>
              <w:t>System kontroli i certyfikacji w rolnictwie ekologicznym</w:t>
            </w:r>
          </w:p>
        </w:tc>
        <w:tc>
          <w:tcPr>
            <w:tcW w:w="648" w:type="dxa"/>
            <w:tcBorders>
              <w:top w:val="single" w:sz="12" w:space="0" w:color="auto"/>
              <w:left w:val="single" w:sz="12" w:space="0" w:color="auto"/>
              <w:bottom w:val="single" w:sz="12" w:space="0" w:color="auto"/>
              <w:right w:val="single" w:sz="12" w:space="0" w:color="auto"/>
            </w:tcBorders>
            <w:shd w:val="clear" w:color="auto" w:fill="FFFFFF"/>
            <w:vAlign w:val="center"/>
          </w:tcPr>
          <w:p w:rsidR="00CD0414" w:rsidRPr="009D1A5E" w:rsidRDefault="00CD0414" w:rsidP="00417454">
            <w:pPr>
              <w:spacing w:line="240" w:lineRule="auto"/>
              <w:rPr>
                <w:sz w:val="16"/>
                <w:szCs w:val="16"/>
              </w:rPr>
            </w:pPr>
            <w:r w:rsidRPr="009D1A5E">
              <w:rPr>
                <w:sz w:val="16"/>
                <w:szCs w:val="16"/>
              </w:rPr>
              <w:t>ECTS</w:t>
            </w:r>
          </w:p>
        </w:tc>
        <w:tc>
          <w:tcPr>
            <w:tcW w:w="720"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CD0414" w:rsidRPr="009D1A5E" w:rsidRDefault="00DB4365" w:rsidP="00417454">
            <w:pPr>
              <w:spacing w:line="240" w:lineRule="auto"/>
              <w:rPr>
                <w:sz w:val="16"/>
                <w:szCs w:val="16"/>
              </w:rPr>
            </w:pPr>
            <w:r>
              <w:rPr>
                <w:sz w:val="16"/>
                <w:szCs w:val="16"/>
              </w:rPr>
              <w:t>1</w:t>
            </w:r>
          </w:p>
        </w:tc>
      </w:tr>
      <w:tr w:rsidR="009D1A5E" w:rsidRPr="00E808E2" w:rsidTr="006E03CD">
        <w:trPr>
          <w:trHeight w:val="340"/>
        </w:trPr>
        <w:tc>
          <w:tcPr>
            <w:tcW w:w="2480" w:type="dxa"/>
            <w:gridSpan w:val="2"/>
            <w:tcBorders>
              <w:top w:val="single" w:sz="2" w:space="0" w:color="auto"/>
              <w:bottom w:val="single" w:sz="4" w:space="0" w:color="auto"/>
            </w:tcBorders>
            <w:vAlign w:val="center"/>
          </w:tcPr>
          <w:p w:rsidR="00D809CC" w:rsidRPr="00BF63F0" w:rsidRDefault="00C7367A" w:rsidP="00D809CC">
            <w:pPr>
              <w:tabs>
                <w:tab w:val="left" w:pos="6592"/>
              </w:tabs>
              <w:spacing w:line="240" w:lineRule="auto"/>
              <w:rPr>
                <w:sz w:val="16"/>
                <w:szCs w:val="16"/>
                <w:lang w:val="en-US"/>
              </w:rPr>
            </w:pPr>
            <w:r w:rsidRPr="00BF63F0">
              <w:rPr>
                <w:sz w:val="20"/>
                <w:szCs w:val="20"/>
                <w:lang w:val="en-US"/>
              </w:rPr>
              <w:t>English name of the course:</w:t>
            </w:r>
          </w:p>
        </w:tc>
        <w:tc>
          <w:tcPr>
            <w:tcW w:w="8190" w:type="dxa"/>
            <w:gridSpan w:val="10"/>
            <w:tcBorders>
              <w:bottom w:val="single" w:sz="4" w:space="0" w:color="auto"/>
            </w:tcBorders>
            <w:vAlign w:val="center"/>
          </w:tcPr>
          <w:p w:rsidR="00D809CC" w:rsidRPr="00602A35" w:rsidRDefault="00521FD9" w:rsidP="0006204C">
            <w:pPr>
              <w:spacing w:line="240" w:lineRule="auto"/>
              <w:rPr>
                <w:sz w:val="16"/>
                <w:szCs w:val="16"/>
                <w:lang w:val="en-US"/>
              </w:rPr>
            </w:pPr>
            <w:r w:rsidRPr="00521FD9">
              <w:rPr>
                <w:sz w:val="16"/>
                <w:szCs w:val="16"/>
                <w:lang w:val="en-US"/>
              </w:rPr>
              <w:t>Controlling and certification system of organic production</w:t>
            </w:r>
          </w:p>
        </w:tc>
      </w:tr>
      <w:tr w:rsidR="009D1A5E" w:rsidRPr="00E808E2" w:rsidTr="006E03CD">
        <w:trPr>
          <w:trHeight w:val="340"/>
        </w:trPr>
        <w:tc>
          <w:tcPr>
            <w:tcW w:w="2480" w:type="dxa"/>
            <w:gridSpan w:val="2"/>
            <w:tcBorders>
              <w:bottom w:val="single" w:sz="4" w:space="0" w:color="auto"/>
            </w:tcBorders>
            <w:vAlign w:val="center"/>
          </w:tcPr>
          <w:p w:rsidR="00D809CC" w:rsidRPr="009D1A5E" w:rsidRDefault="00C7367A" w:rsidP="00D809CC">
            <w:pPr>
              <w:spacing w:line="240" w:lineRule="auto"/>
              <w:rPr>
                <w:sz w:val="16"/>
                <w:szCs w:val="16"/>
              </w:rPr>
            </w:pPr>
            <w:r>
              <w:rPr>
                <w:sz w:val="16"/>
                <w:szCs w:val="16"/>
              </w:rPr>
              <w:t>Name of study</w:t>
            </w:r>
          </w:p>
        </w:tc>
        <w:tc>
          <w:tcPr>
            <w:tcW w:w="8190" w:type="dxa"/>
            <w:gridSpan w:val="10"/>
            <w:tcBorders>
              <w:bottom w:val="single" w:sz="4" w:space="0" w:color="auto"/>
            </w:tcBorders>
            <w:shd w:val="clear" w:color="auto" w:fill="auto"/>
            <w:vAlign w:val="center"/>
          </w:tcPr>
          <w:p w:rsidR="00D809CC" w:rsidRPr="00437763" w:rsidRDefault="00437763" w:rsidP="00CC49F8">
            <w:pPr>
              <w:spacing w:line="240" w:lineRule="auto"/>
              <w:rPr>
                <w:sz w:val="16"/>
                <w:szCs w:val="16"/>
                <w:lang w:val="en-US"/>
              </w:rPr>
            </w:pPr>
            <w:r w:rsidRPr="00437763">
              <w:rPr>
                <w:sz w:val="16"/>
                <w:szCs w:val="16"/>
                <w:lang w:val="en-US"/>
              </w:rPr>
              <w:t>Organic agriculture and food production</w:t>
            </w:r>
          </w:p>
        </w:tc>
      </w:tr>
      <w:tr w:rsidR="009D1A5E" w:rsidRPr="00E808E2" w:rsidTr="006E03CD">
        <w:trPr>
          <w:trHeight w:val="227"/>
        </w:trPr>
        <w:tc>
          <w:tcPr>
            <w:tcW w:w="2480" w:type="dxa"/>
            <w:gridSpan w:val="2"/>
            <w:tcBorders>
              <w:top w:val="single" w:sz="4" w:space="0" w:color="auto"/>
              <w:left w:val="nil"/>
              <w:bottom w:val="single" w:sz="4" w:space="0" w:color="auto"/>
              <w:right w:val="nil"/>
            </w:tcBorders>
            <w:vAlign w:val="center"/>
          </w:tcPr>
          <w:p w:rsidR="00D809CC" w:rsidRPr="00437763" w:rsidRDefault="00D809CC" w:rsidP="00D809CC">
            <w:pPr>
              <w:spacing w:line="240" w:lineRule="auto"/>
              <w:rPr>
                <w:sz w:val="16"/>
                <w:szCs w:val="16"/>
                <w:lang w:val="en-US"/>
              </w:rPr>
            </w:pPr>
          </w:p>
        </w:tc>
        <w:tc>
          <w:tcPr>
            <w:tcW w:w="8190" w:type="dxa"/>
            <w:gridSpan w:val="10"/>
            <w:tcBorders>
              <w:top w:val="single" w:sz="4" w:space="0" w:color="auto"/>
              <w:left w:val="nil"/>
              <w:bottom w:val="single" w:sz="4" w:space="0" w:color="auto"/>
              <w:right w:val="nil"/>
            </w:tcBorders>
            <w:shd w:val="clear" w:color="auto" w:fill="auto"/>
            <w:vAlign w:val="center"/>
          </w:tcPr>
          <w:p w:rsidR="00D809CC" w:rsidRPr="00437763" w:rsidRDefault="00D809CC" w:rsidP="00D809CC">
            <w:pPr>
              <w:spacing w:line="240" w:lineRule="auto"/>
              <w:rPr>
                <w:sz w:val="16"/>
                <w:szCs w:val="16"/>
                <w:lang w:val="en-US"/>
              </w:rPr>
            </w:pPr>
          </w:p>
        </w:tc>
      </w:tr>
      <w:tr w:rsidR="009D1A5E" w:rsidRPr="009D1A5E" w:rsidTr="006E03CD">
        <w:trPr>
          <w:trHeight w:val="303"/>
        </w:trPr>
        <w:tc>
          <w:tcPr>
            <w:tcW w:w="2480" w:type="dxa"/>
            <w:gridSpan w:val="2"/>
            <w:tcBorders>
              <w:top w:val="single" w:sz="4" w:space="0" w:color="auto"/>
              <w:left w:val="single" w:sz="4" w:space="0" w:color="auto"/>
              <w:bottom w:val="single" w:sz="4" w:space="0" w:color="auto"/>
              <w:right w:val="nil"/>
            </w:tcBorders>
            <w:shd w:val="clear" w:color="auto" w:fill="F2F2F2" w:themeFill="background1" w:themeFillShade="F2"/>
          </w:tcPr>
          <w:p w:rsidR="00D809CC" w:rsidRPr="009D1A5E" w:rsidRDefault="00C7367A" w:rsidP="00D809CC">
            <w:pPr>
              <w:spacing w:line="240" w:lineRule="auto"/>
              <w:jc w:val="right"/>
              <w:rPr>
                <w:sz w:val="16"/>
                <w:szCs w:val="16"/>
              </w:rPr>
            </w:pPr>
            <w:r>
              <w:rPr>
                <w:sz w:val="16"/>
                <w:szCs w:val="16"/>
              </w:rPr>
              <w:t>Language</w:t>
            </w:r>
            <w:r w:rsidR="00D809CC" w:rsidRPr="009D1A5E">
              <w:rPr>
                <w:sz w:val="16"/>
                <w:szCs w:val="16"/>
              </w:rPr>
              <w:t>:</w:t>
            </w:r>
          </w:p>
        </w:tc>
        <w:tc>
          <w:tcPr>
            <w:tcW w:w="3969" w:type="dxa"/>
            <w:gridSpan w:val="4"/>
            <w:tcBorders>
              <w:top w:val="single" w:sz="4" w:space="0" w:color="auto"/>
              <w:left w:val="nil"/>
              <w:bottom w:val="single" w:sz="4" w:space="0" w:color="auto"/>
              <w:right w:val="single" w:sz="4" w:space="0" w:color="auto"/>
            </w:tcBorders>
            <w:shd w:val="clear" w:color="auto" w:fill="F2F2F2" w:themeFill="background1" w:themeFillShade="F2"/>
          </w:tcPr>
          <w:p w:rsidR="00D809CC" w:rsidRPr="009D1A5E" w:rsidRDefault="00C7367A" w:rsidP="00D809CC">
            <w:pPr>
              <w:spacing w:line="240" w:lineRule="auto"/>
              <w:rPr>
                <w:sz w:val="16"/>
                <w:szCs w:val="16"/>
              </w:rPr>
            </w:pPr>
            <w:r>
              <w:rPr>
                <w:sz w:val="16"/>
                <w:szCs w:val="16"/>
              </w:rPr>
              <w:t>English</w:t>
            </w:r>
          </w:p>
        </w:tc>
        <w:tc>
          <w:tcPr>
            <w:tcW w:w="2410" w:type="dxa"/>
            <w:gridSpan w:val="3"/>
            <w:tcBorders>
              <w:top w:val="single" w:sz="4" w:space="0" w:color="auto"/>
              <w:left w:val="single" w:sz="4" w:space="0" w:color="auto"/>
              <w:bottom w:val="single" w:sz="4" w:space="0" w:color="auto"/>
              <w:right w:val="nil"/>
            </w:tcBorders>
            <w:shd w:val="clear" w:color="auto" w:fill="F2F2F2" w:themeFill="background1" w:themeFillShade="F2"/>
          </w:tcPr>
          <w:p w:rsidR="00D809CC" w:rsidRPr="009D1A5E" w:rsidRDefault="00C7367A" w:rsidP="00D809CC">
            <w:pPr>
              <w:spacing w:line="240" w:lineRule="auto"/>
              <w:jc w:val="right"/>
              <w:rPr>
                <w:bCs/>
                <w:sz w:val="16"/>
                <w:szCs w:val="16"/>
              </w:rPr>
            </w:pPr>
            <w:r>
              <w:rPr>
                <w:bCs/>
                <w:sz w:val="16"/>
                <w:szCs w:val="16"/>
              </w:rPr>
              <w:t>Study level</w:t>
            </w:r>
            <w:r w:rsidR="00D809CC" w:rsidRPr="009D1A5E">
              <w:rPr>
                <w:bCs/>
                <w:sz w:val="16"/>
                <w:szCs w:val="16"/>
              </w:rPr>
              <w:t>:</w:t>
            </w:r>
          </w:p>
        </w:tc>
        <w:tc>
          <w:tcPr>
            <w:tcW w:w="1811" w:type="dxa"/>
            <w:gridSpan w:val="3"/>
            <w:tcBorders>
              <w:top w:val="single" w:sz="4" w:space="0" w:color="auto"/>
              <w:left w:val="nil"/>
              <w:bottom w:val="single" w:sz="4" w:space="0" w:color="auto"/>
            </w:tcBorders>
            <w:shd w:val="clear" w:color="auto" w:fill="F2F2F2" w:themeFill="background1" w:themeFillShade="F2"/>
          </w:tcPr>
          <w:p w:rsidR="00D809CC" w:rsidRPr="009D1A5E" w:rsidRDefault="00D25F04" w:rsidP="00D809CC">
            <w:pPr>
              <w:spacing w:line="240" w:lineRule="auto"/>
              <w:rPr>
                <w:sz w:val="16"/>
                <w:szCs w:val="16"/>
              </w:rPr>
            </w:pPr>
            <w:r w:rsidRPr="009D1A5E">
              <w:rPr>
                <w:sz w:val="16"/>
                <w:szCs w:val="16"/>
              </w:rPr>
              <w:t>I</w:t>
            </w:r>
          </w:p>
        </w:tc>
      </w:tr>
      <w:tr w:rsidR="009D1A5E" w:rsidRPr="009D1A5E" w:rsidTr="006E03CD">
        <w:trPr>
          <w:trHeight w:val="445"/>
        </w:trPr>
        <w:tc>
          <w:tcPr>
            <w:tcW w:w="1063" w:type="dxa"/>
            <w:tcBorders>
              <w:top w:val="single" w:sz="4" w:space="0" w:color="auto"/>
              <w:left w:val="single" w:sz="4" w:space="0" w:color="auto"/>
              <w:bottom w:val="single" w:sz="4" w:space="0" w:color="auto"/>
              <w:right w:val="nil"/>
            </w:tcBorders>
            <w:shd w:val="clear" w:color="auto" w:fill="F2F2F2" w:themeFill="background1" w:themeFillShade="F2"/>
          </w:tcPr>
          <w:p w:rsidR="00D809CC" w:rsidRPr="009D1A5E" w:rsidRDefault="00C7367A" w:rsidP="00C7367A">
            <w:pPr>
              <w:spacing w:line="240" w:lineRule="auto"/>
              <w:jc w:val="right"/>
              <w:rPr>
                <w:sz w:val="16"/>
                <w:szCs w:val="16"/>
              </w:rPr>
            </w:pPr>
            <w:r>
              <w:rPr>
                <w:sz w:val="16"/>
                <w:szCs w:val="16"/>
              </w:rPr>
              <w:t>Study status</w:t>
            </w:r>
            <w:r w:rsidR="00D809CC" w:rsidRPr="009D1A5E">
              <w:rPr>
                <w:sz w:val="16"/>
                <w:szCs w:val="16"/>
              </w:rPr>
              <w:t xml:space="preserve">: </w:t>
            </w:r>
          </w:p>
        </w:tc>
        <w:tc>
          <w:tcPr>
            <w:tcW w:w="1417" w:type="dxa"/>
            <w:tcBorders>
              <w:top w:val="single" w:sz="4" w:space="0" w:color="auto"/>
              <w:left w:val="nil"/>
              <w:bottom w:val="single" w:sz="4" w:space="0" w:color="auto"/>
              <w:right w:val="single" w:sz="4" w:space="0" w:color="auto"/>
            </w:tcBorders>
            <w:shd w:val="clear" w:color="auto" w:fill="F2F2F2" w:themeFill="background1" w:themeFillShade="F2"/>
          </w:tcPr>
          <w:p w:rsidR="00D809CC" w:rsidRPr="009D1A5E" w:rsidRDefault="001E45EE" w:rsidP="00D809CC">
            <w:pPr>
              <w:spacing w:line="240" w:lineRule="auto"/>
              <w:rPr>
                <w:sz w:val="20"/>
                <w:szCs w:val="16"/>
              </w:rPr>
            </w:pPr>
            <w:r w:rsidRPr="009D1A5E">
              <w:rPr>
                <w:sz w:val="20"/>
                <w:szCs w:val="16"/>
              </w:rPr>
              <w:sym w:font="Wingdings" w:char="F078"/>
            </w:r>
            <w:r w:rsidR="00C7367A">
              <w:rPr>
                <w:sz w:val="16"/>
                <w:szCs w:val="16"/>
              </w:rPr>
              <w:t>full-time</w:t>
            </w:r>
          </w:p>
          <w:p w:rsidR="00D809CC" w:rsidRPr="009D1A5E" w:rsidRDefault="001E45EE" w:rsidP="00C7367A">
            <w:pPr>
              <w:spacing w:line="240" w:lineRule="auto"/>
              <w:rPr>
                <w:sz w:val="16"/>
                <w:szCs w:val="16"/>
              </w:rPr>
            </w:pPr>
            <w:r w:rsidRPr="009D1A5E">
              <w:rPr>
                <w:sz w:val="20"/>
                <w:szCs w:val="16"/>
              </w:rPr>
              <w:sym w:font="Wingdings" w:char="F0A8"/>
            </w:r>
            <w:r w:rsidR="00C7367A">
              <w:rPr>
                <w:sz w:val="16"/>
                <w:szCs w:val="16"/>
              </w:rPr>
              <w:t>part-time</w:t>
            </w:r>
          </w:p>
        </w:tc>
        <w:tc>
          <w:tcPr>
            <w:tcW w:w="1134" w:type="dxa"/>
            <w:tcBorders>
              <w:top w:val="single" w:sz="4" w:space="0" w:color="auto"/>
              <w:left w:val="single" w:sz="4" w:space="0" w:color="auto"/>
              <w:bottom w:val="single" w:sz="4" w:space="0" w:color="auto"/>
              <w:right w:val="nil"/>
            </w:tcBorders>
            <w:shd w:val="clear" w:color="auto" w:fill="F2F2F2" w:themeFill="background1" w:themeFillShade="F2"/>
          </w:tcPr>
          <w:p w:rsidR="00D809CC" w:rsidRPr="009D1A5E" w:rsidRDefault="00C7367A" w:rsidP="00D809CC">
            <w:pPr>
              <w:spacing w:line="240" w:lineRule="auto"/>
              <w:jc w:val="right"/>
              <w:rPr>
                <w:sz w:val="16"/>
                <w:szCs w:val="16"/>
                <w:vertAlign w:val="superscript"/>
              </w:rPr>
            </w:pPr>
            <w:r>
              <w:rPr>
                <w:sz w:val="16"/>
                <w:szCs w:val="16"/>
              </w:rPr>
              <w:t>Status of the course</w:t>
            </w:r>
            <w:r w:rsidR="00D809CC" w:rsidRPr="009D1A5E">
              <w:rPr>
                <w:sz w:val="16"/>
                <w:szCs w:val="16"/>
              </w:rPr>
              <w:t>:</w:t>
            </w:r>
          </w:p>
        </w:tc>
        <w:tc>
          <w:tcPr>
            <w:tcW w:w="1276" w:type="dxa"/>
            <w:tcBorders>
              <w:top w:val="single" w:sz="4" w:space="0" w:color="auto"/>
              <w:left w:val="nil"/>
              <w:bottom w:val="single" w:sz="4" w:space="0" w:color="auto"/>
              <w:right w:val="nil"/>
            </w:tcBorders>
            <w:shd w:val="clear" w:color="auto" w:fill="F2F2F2" w:themeFill="background1" w:themeFillShade="F2"/>
          </w:tcPr>
          <w:p w:rsidR="00D809CC" w:rsidRPr="009D1A5E" w:rsidRDefault="008741ED" w:rsidP="00D809CC">
            <w:pPr>
              <w:spacing w:line="240" w:lineRule="auto"/>
              <w:rPr>
                <w:bCs/>
                <w:sz w:val="16"/>
                <w:szCs w:val="16"/>
              </w:rPr>
            </w:pPr>
            <w:r w:rsidRPr="009D1A5E">
              <w:rPr>
                <w:sz w:val="20"/>
                <w:szCs w:val="16"/>
              </w:rPr>
              <w:sym w:font="Wingdings" w:char="F0A8"/>
            </w:r>
            <w:r w:rsidR="00D809CC" w:rsidRPr="009D1A5E">
              <w:rPr>
                <w:sz w:val="16"/>
                <w:szCs w:val="16"/>
              </w:rPr>
              <w:t xml:space="preserve"> </w:t>
            </w:r>
            <w:r w:rsidR="00C7367A">
              <w:rPr>
                <w:sz w:val="16"/>
                <w:szCs w:val="16"/>
              </w:rPr>
              <w:t>basic</w:t>
            </w:r>
          </w:p>
          <w:p w:rsidR="00D809CC" w:rsidRPr="009D1A5E" w:rsidRDefault="00602A35" w:rsidP="00C7367A">
            <w:pPr>
              <w:spacing w:line="240" w:lineRule="auto"/>
              <w:rPr>
                <w:bCs/>
                <w:sz w:val="16"/>
                <w:szCs w:val="16"/>
              </w:rPr>
            </w:pPr>
            <w:r w:rsidRPr="009D1A5E">
              <w:rPr>
                <w:sz w:val="20"/>
                <w:szCs w:val="16"/>
              </w:rPr>
              <w:sym w:font="Wingdings" w:char="F078"/>
            </w:r>
            <w:r w:rsidR="00C7367A">
              <w:rPr>
                <w:bCs/>
                <w:sz w:val="16"/>
                <w:szCs w:val="16"/>
              </w:rPr>
              <w:t>professional</w:t>
            </w:r>
          </w:p>
        </w:tc>
        <w:tc>
          <w:tcPr>
            <w:tcW w:w="1559" w:type="dxa"/>
            <w:gridSpan w:val="2"/>
            <w:tcBorders>
              <w:top w:val="single" w:sz="4" w:space="0" w:color="auto"/>
              <w:left w:val="nil"/>
              <w:bottom w:val="single" w:sz="4" w:space="0" w:color="auto"/>
              <w:right w:val="single" w:sz="4" w:space="0" w:color="auto"/>
            </w:tcBorders>
            <w:shd w:val="clear" w:color="auto" w:fill="F2F2F2" w:themeFill="background1" w:themeFillShade="F2"/>
          </w:tcPr>
          <w:p w:rsidR="00D809CC" w:rsidRPr="009D1A5E" w:rsidRDefault="00602A35" w:rsidP="00D809CC">
            <w:pPr>
              <w:spacing w:line="240" w:lineRule="auto"/>
              <w:rPr>
                <w:bCs/>
                <w:sz w:val="16"/>
                <w:szCs w:val="16"/>
              </w:rPr>
            </w:pPr>
            <w:r w:rsidRPr="009D1A5E">
              <w:rPr>
                <w:sz w:val="20"/>
                <w:szCs w:val="16"/>
              </w:rPr>
              <w:sym w:font="Wingdings" w:char="F078"/>
            </w:r>
            <w:r w:rsidR="00D809CC" w:rsidRPr="009D1A5E">
              <w:rPr>
                <w:bCs/>
                <w:sz w:val="16"/>
                <w:szCs w:val="16"/>
              </w:rPr>
              <w:t xml:space="preserve"> </w:t>
            </w:r>
            <w:r w:rsidR="00C7367A">
              <w:rPr>
                <w:bCs/>
                <w:sz w:val="16"/>
                <w:szCs w:val="16"/>
              </w:rPr>
              <w:t>obligatory</w:t>
            </w:r>
            <w:r w:rsidR="00D809CC" w:rsidRPr="009D1A5E">
              <w:rPr>
                <w:bCs/>
                <w:sz w:val="16"/>
                <w:szCs w:val="16"/>
              </w:rPr>
              <w:t xml:space="preserve"> </w:t>
            </w:r>
          </w:p>
          <w:p w:rsidR="00D809CC" w:rsidRPr="009D1A5E" w:rsidRDefault="00670565" w:rsidP="00C7367A">
            <w:pPr>
              <w:spacing w:line="240" w:lineRule="auto"/>
              <w:rPr>
                <w:sz w:val="20"/>
                <w:szCs w:val="16"/>
              </w:rPr>
            </w:pPr>
            <w:r w:rsidRPr="009D1A5E">
              <w:rPr>
                <w:sz w:val="20"/>
                <w:szCs w:val="16"/>
              </w:rPr>
              <w:sym w:font="Wingdings" w:char="F0A8"/>
            </w:r>
            <w:r w:rsidR="00C7367A">
              <w:rPr>
                <w:bCs/>
                <w:sz w:val="16"/>
                <w:szCs w:val="16"/>
              </w:rPr>
              <w:t>elective</w:t>
            </w:r>
          </w:p>
        </w:tc>
        <w:tc>
          <w:tcPr>
            <w:tcW w:w="2410" w:type="dxa"/>
            <w:gridSpan w:val="3"/>
            <w:tcBorders>
              <w:top w:val="single" w:sz="4" w:space="0" w:color="auto"/>
              <w:left w:val="single" w:sz="4" w:space="0" w:color="auto"/>
              <w:bottom w:val="single" w:sz="4" w:space="0" w:color="auto"/>
              <w:right w:val="nil"/>
            </w:tcBorders>
            <w:shd w:val="clear" w:color="auto" w:fill="F2F2F2" w:themeFill="background1" w:themeFillShade="F2"/>
          </w:tcPr>
          <w:p w:rsidR="00D809CC" w:rsidRPr="009D1A5E" w:rsidRDefault="00C7367A" w:rsidP="00DB4365">
            <w:pPr>
              <w:spacing w:line="240" w:lineRule="auto"/>
              <w:rPr>
                <w:bCs/>
                <w:sz w:val="16"/>
                <w:szCs w:val="16"/>
              </w:rPr>
            </w:pPr>
            <w:r>
              <w:rPr>
                <w:bCs/>
                <w:sz w:val="16"/>
                <w:szCs w:val="16"/>
              </w:rPr>
              <w:t>Semester</w:t>
            </w:r>
            <w:r w:rsidR="00D809CC" w:rsidRPr="009D1A5E">
              <w:rPr>
                <w:bCs/>
                <w:sz w:val="16"/>
                <w:szCs w:val="16"/>
              </w:rPr>
              <w:t xml:space="preserve">: </w:t>
            </w:r>
            <w:r w:rsidR="00437763">
              <w:rPr>
                <w:bCs/>
                <w:sz w:val="16"/>
                <w:szCs w:val="16"/>
              </w:rPr>
              <w:t>3</w:t>
            </w:r>
          </w:p>
        </w:tc>
        <w:tc>
          <w:tcPr>
            <w:tcW w:w="1811" w:type="dxa"/>
            <w:gridSpan w:val="3"/>
            <w:tcBorders>
              <w:top w:val="single" w:sz="4" w:space="0" w:color="auto"/>
              <w:left w:val="nil"/>
              <w:bottom w:val="single" w:sz="4" w:space="0" w:color="auto"/>
            </w:tcBorders>
            <w:shd w:val="clear" w:color="auto" w:fill="F2F2F2" w:themeFill="background1" w:themeFillShade="F2"/>
          </w:tcPr>
          <w:p w:rsidR="00D809CC" w:rsidRPr="009D1A5E" w:rsidRDefault="00C158C9" w:rsidP="00130A29">
            <w:pPr>
              <w:spacing w:line="240" w:lineRule="auto"/>
              <w:rPr>
                <w:bCs/>
                <w:sz w:val="16"/>
                <w:szCs w:val="16"/>
              </w:rPr>
            </w:pPr>
            <w:r w:rsidRPr="009D1A5E">
              <w:rPr>
                <w:sz w:val="20"/>
                <w:szCs w:val="16"/>
              </w:rPr>
              <w:sym w:font="Wingdings" w:char="F078"/>
            </w:r>
            <w:r w:rsidR="00130A29">
              <w:rPr>
                <w:bCs/>
                <w:sz w:val="16"/>
                <w:szCs w:val="16"/>
              </w:rPr>
              <w:t>winter semester</w:t>
            </w:r>
            <w:r w:rsidR="00D809CC" w:rsidRPr="009D1A5E">
              <w:rPr>
                <w:bCs/>
                <w:sz w:val="16"/>
                <w:szCs w:val="16"/>
              </w:rPr>
              <w:br/>
            </w:r>
            <w:r w:rsidRPr="009D1A5E">
              <w:rPr>
                <w:sz w:val="20"/>
                <w:szCs w:val="16"/>
              </w:rPr>
              <w:sym w:font="Wingdings" w:char="F0A8"/>
            </w:r>
            <w:r w:rsidR="00130A29">
              <w:rPr>
                <w:bCs/>
                <w:sz w:val="16"/>
                <w:szCs w:val="16"/>
              </w:rPr>
              <w:t>spring semester</w:t>
            </w:r>
          </w:p>
        </w:tc>
      </w:tr>
      <w:tr w:rsidR="009D1A5E" w:rsidRPr="009D1A5E" w:rsidTr="006E03CD">
        <w:trPr>
          <w:trHeight w:val="397"/>
        </w:trPr>
        <w:tc>
          <w:tcPr>
            <w:tcW w:w="1063" w:type="dxa"/>
            <w:tcBorders>
              <w:top w:val="single" w:sz="4" w:space="0" w:color="auto"/>
              <w:left w:val="single" w:sz="4" w:space="0" w:color="auto"/>
              <w:bottom w:val="single" w:sz="4" w:space="0" w:color="auto"/>
              <w:right w:val="nil"/>
            </w:tcBorders>
            <w:shd w:val="clear" w:color="auto" w:fill="F2F2F2" w:themeFill="background1" w:themeFillShade="F2"/>
            <w:vAlign w:val="center"/>
          </w:tcPr>
          <w:p w:rsidR="00D809CC" w:rsidRPr="009D1A5E" w:rsidRDefault="00D809CC" w:rsidP="00D809CC">
            <w:pPr>
              <w:spacing w:line="240" w:lineRule="auto"/>
              <w:jc w:val="right"/>
              <w:rPr>
                <w:sz w:val="16"/>
                <w:szCs w:val="16"/>
              </w:rPr>
            </w:pPr>
          </w:p>
        </w:tc>
        <w:tc>
          <w:tcPr>
            <w:tcW w:w="1417" w:type="dxa"/>
            <w:tcBorders>
              <w:top w:val="single" w:sz="4" w:space="0" w:color="auto"/>
              <w:left w:val="nil"/>
              <w:bottom w:val="single" w:sz="4" w:space="0" w:color="auto"/>
              <w:right w:val="nil"/>
            </w:tcBorders>
            <w:shd w:val="clear" w:color="auto" w:fill="F2F2F2" w:themeFill="background1" w:themeFillShade="F2"/>
            <w:vAlign w:val="center"/>
          </w:tcPr>
          <w:p w:rsidR="00D809CC" w:rsidRPr="009D1A5E" w:rsidRDefault="00D809CC" w:rsidP="00D809CC">
            <w:pPr>
              <w:spacing w:line="240" w:lineRule="auto"/>
              <w:jc w:val="center"/>
              <w:rPr>
                <w:sz w:val="16"/>
                <w:szCs w:val="16"/>
              </w:rPr>
            </w:pPr>
          </w:p>
        </w:tc>
        <w:tc>
          <w:tcPr>
            <w:tcW w:w="3969" w:type="dxa"/>
            <w:gridSpan w:val="4"/>
            <w:tcBorders>
              <w:top w:val="single" w:sz="2" w:space="0" w:color="auto"/>
              <w:left w:val="nil"/>
              <w:bottom w:val="single" w:sz="4" w:space="0" w:color="auto"/>
            </w:tcBorders>
            <w:shd w:val="clear" w:color="auto" w:fill="F2F2F2" w:themeFill="background1" w:themeFillShade="F2"/>
            <w:vAlign w:val="center"/>
          </w:tcPr>
          <w:p w:rsidR="00D809CC" w:rsidRPr="00BF63F0" w:rsidRDefault="00C7367A" w:rsidP="00C7367A">
            <w:pPr>
              <w:spacing w:line="240" w:lineRule="auto"/>
              <w:jc w:val="right"/>
              <w:rPr>
                <w:sz w:val="16"/>
                <w:szCs w:val="16"/>
                <w:lang w:val="en-US"/>
              </w:rPr>
            </w:pPr>
            <w:r w:rsidRPr="00BF63F0">
              <w:rPr>
                <w:sz w:val="16"/>
                <w:szCs w:val="16"/>
                <w:lang w:val="en-US"/>
              </w:rPr>
              <w:t xml:space="preserve">description applies from the academic year </w:t>
            </w:r>
            <w:r w:rsidR="00D809CC" w:rsidRPr="00BF63F0">
              <w:rPr>
                <w:sz w:val="16"/>
                <w:szCs w:val="16"/>
                <w:lang w:val="en-US"/>
              </w:rPr>
              <w:t>(</w:t>
            </w:r>
            <w:r w:rsidRPr="00BF63F0">
              <w:rPr>
                <w:sz w:val="16"/>
                <w:szCs w:val="16"/>
                <w:lang w:val="en-US"/>
              </w:rPr>
              <w:t>year</w:t>
            </w:r>
            <w:r w:rsidR="00D809CC" w:rsidRPr="00BF63F0">
              <w:rPr>
                <w:sz w:val="16"/>
                <w:szCs w:val="16"/>
                <w:lang w:val="en-US"/>
              </w:rPr>
              <w:t>):</w:t>
            </w:r>
          </w:p>
        </w:tc>
        <w:tc>
          <w:tcPr>
            <w:tcW w:w="992" w:type="dxa"/>
            <w:tcBorders>
              <w:bottom w:val="single" w:sz="4" w:space="0" w:color="auto"/>
            </w:tcBorders>
            <w:shd w:val="clear" w:color="auto" w:fill="F2F2F2" w:themeFill="background1" w:themeFillShade="F2"/>
            <w:vAlign w:val="center"/>
          </w:tcPr>
          <w:p w:rsidR="00D809CC" w:rsidRPr="009D1A5E" w:rsidRDefault="00D809CC" w:rsidP="00D809CC">
            <w:pPr>
              <w:spacing w:line="240" w:lineRule="auto"/>
              <w:jc w:val="center"/>
              <w:rPr>
                <w:sz w:val="16"/>
                <w:szCs w:val="16"/>
              </w:rPr>
            </w:pPr>
            <w:r w:rsidRPr="009D1A5E">
              <w:rPr>
                <w:sz w:val="16"/>
                <w:szCs w:val="16"/>
              </w:rPr>
              <w:t>2019/2020</w:t>
            </w:r>
          </w:p>
        </w:tc>
        <w:tc>
          <w:tcPr>
            <w:tcW w:w="1418" w:type="dxa"/>
            <w:gridSpan w:val="2"/>
            <w:tcBorders>
              <w:bottom w:val="single" w:sz="4" w:space="0" w:color="auto"/>
            </w:tcBorders>
            <w:shd w:val="clear" w:color="auto" w:fill="F2F2F2" w:themeFill="background1" w:themeFillShade="F2"/>
            <w:vAlign w:val="center"/>
          </w:tcPr>
          <w:p w:rsidR="00D809CC" w:rsidRPr="009D1A5E" w:rsidRDefault="00C7367A" w:rsidP="00D809CC">
            <w:pPr>
              <w:spacing w:line="240" w:lineRule="auto"/>
              <w:jc w:val="right"/>
              <w:rPr>
                <w:sz w:val="16"/>
                <w:szCs w:val="16"/>
              </w:rPr>
            </w:pPr>
            <w:r w:rsidRPr="00C7367A">
              <w:rPr>
                <w:sz w:val="16"/>
                <w:szCs w:val="16"/>
              </w:rPr>
              <w:t xml:space="preserve">Catalog number </w:t>
            </w:r>
            <w:r w:rsidR="00D809CC" w:rsidRPr="009D1A5E">
              <w:rPr>
                <w:sz w:val="16"/>
                <w:szCs w:val="16"/>
              </w:rPr>
              <w:t>:</w:t>
            </w:r>
          </w:p>
        </w:tc>
        <w:tc>
          <w:tcPr>
            <w:tcW w:w="1811" w:type="dxa"/>
            <w:gridSpan w:val="3"/>
            <w:tcBorders>
              <w:bottom w:val="single" w:sz="4" w:space="0" w:color="auto"/>
            </w:tcBorders>
            <w:shd w:val="clear" w:color="auto" w:fill="F2F2F2" w:themeFill="background1" w:themeFillShade="F2"/>
            <w:vAlign w:val="center"/>
          </w:tcPr>
          <w:p w:rsidR="00D809CC" w:rsidRPr="009D1A5E" w:rsidRDefault="00521FD9" w:rsidP="00B222CC">
            <w:pPr>
              <w:spacing w:line="240" w:lineRule="auto"/>
              <w:jc w:val="center"/>
              <w:rPr>
                <w:sz w:val="16"/>
                <w:szCs w:val="16"/>
              </w:rPr>
            </w:pPr>
            <w:r w:rsidRPr="00521FD9">
              <w:rPr>
                <w:sz w:val="16"/>
                <w:szCs w:val="16"/>
              </w:rPr>
              <w:t>ROL-ER-1S-03Z-03</w:t>
            </w:r>
          </w:p>
        </w:tc>
      </w:tr>
      <w:tr w:rsidR="009D1A5E" w:rsidRPr="009D1A5E" w:rsidTr="006E03CD">
        <w:trPr>
          <w:trHeight w:val="227"/>
        </w:trPr>
        <w:tc>
          <w:tcPr>
            <w:tcW w:w="10670" w:type="dxa"/>
            <w:gridSpan w:val="12"/>
            <w:tcBorders>
              <w:top w:val="single" w:sz="4" w:space="0" w:color="auto"/>
              <w:left w:val="nil"/>
              <w:bottom w:val="single" w:sz="4" w:space="0" w:color="auto"/>
              <w:right w:val="nil"/>
            </w:tcBorders>
            <w:shd w:val="clear" w:color="auto" w:fill="auto"/>
            <w:vAlign w:val="center"/>
          </w:tcPr>
          <w:p w:rsidR="00D809CC" w:rsidRPr="009D1A5E" w:rsidRDefault="00D809CC" w:rsidP="00D809CC">
            <w:pPr>
              <w:spacing w:line="240" w:lineRule="auto"/>
              <w:jc w:val="center"/>
              <w:rPr>
                <w:bCs/>
                <w:sz w:val="16"/>
                <w:szCs w:val="16"/>
              </w:rPr>
            </w:pPr>
          </w:p>
        </w:tc>
      </w:tr>
      <w:tr w:rsidR="00521FD9" w:rsidRPr="009D1A5E" w:rsidTr="001D379E">
        <w:trPr>
          <w:trHeight w:val="340"/>
        </w:trPr>
        <w:tc>
          <w:tcPr>
            <w:tcW w:w="2480" w:type="dxa"/>
            <w:gridSpan w:val="2"/>
            <w:tcBorders>
              <w:bottom w:val="single" w:sz="4" w:space="0" w:color="auto"/>
            </w:tcBorders>
            <w:vAlign w:val="center"/>
          </w:tcPr>
          <w:p w:rsidR="00521FD9" w:rsidRPr="009D1A5E" w:rsidRDefault="00521FD9" w:rsidP="00D809CC">
            <w:pPr>
              <w:spacing w:line="240" w:lineRule="auto"/>
              <w:rPr>
                <w:bCs/>
                <w:sz w:val="16"/>
                <w:szCs w:val="16"/>
              </w:rPr>
            </w:pPr>
            <w:r w:rsidRPr="00A93797">
              <w:rPr>
                <w:sz w:val="16"/>
                <w:szCs w:val="16"/>
              </w:rPr>
              <w:t>Coordinator of the course</w:t>
            </w:r>
            <w:r w:rsidRPr="00A93797">
              <w:rPr>
                <w:sz w:val="16"/>
                <w:szCs w:val="16"/>
                <w:vertAlign w:val="superscript"/>
              </w:rPr>
              <w:t>5</w:t>
            </w:r>
          </w:p>
        </w:tc>
        <w:tc>
          <w:tcPr>
            <w:tcW w:w="8190" w:type="dxa"/>
            <w:gridSpan w:val="10"/>
            <w:tcBorders>
              <w:bottom w:val="single" w:sz="4" w:space="0" w:color="auto"/>
            </w:tcBorders>
            <w:shd w:val="clear" w:color="auto" w:fill="auto"/>
          </w:tcPr>
          <w:p w:rsidR="00521FD9" w:rsidRPr="00521FD9" w:rsidRDefault="00521FD9" w:rsidP="00521FD9">
            <w:pPr>
              <w:spacing w:line="240" w:lineRule="auto"/>
              <w:rPr>
                <w:sz w:val="16"/>
                <w:szCs w:val="16"/>
                <w:lang w:val="en-US"/>
              </w:rPr>
            </w:pPr>
            <w:r w:rsidRPr="00521FD9">
              <w:rPr>
                <w:sz w:val="16"/>
                <w:szCs w:val="16"/>
                <w:lang w:val="en-US"/>
              </w:rPr>
              <w:t>Dr hab. Mariusz Maciejczak</w:t>
            </w:r>
          </w:p>
        </w:tc>
      </w:tr>
      <w:tr w:rsidR="00521FD9" w:rsidRPr="009D1A5E" w:rsidTr="001D379E">
        <w:trPr>
          <w:trHeight w:val="340"/>
        </w:trPr>
        <w:tc>
          <w:tcPr>
            <w:tcW w:w="2480" w:type="dxa"/>
            <w:gridSpan w:val="2"/>
            <w:tcBorders>
              <w:bottom w:val="single" w:sz="4" w:space="0" w:color="auto"/>
            </w:tcBorders>
            <w:vAlign w:val="center"/>
          </w:tcPr>
          <w:p w:rsidR="00521FD9" w:rsidRPr="009D1A5E" w:rsidRDefault="00521FD9" w:rsidP="00C7367A">
            <w:pPr>
              <w:spacing w:line="240" w:lineRule="auto"/>
              <w:rPr>
                <w:bCs/>
                <w:sz w:val="16"/>
                <w:szCs w:val="16"/>
              </w:rPr>
            </w:pPr>
            <w:r w:rsidRPr="00A93797">
              <w:rPr>
                <w:sz w:val="16"/>
                <w:szCs w:val="16"/>
              </w:rPr>
              <w:t xml:space="preserve">Teachers </w:t>
            </w:r>
            <w:r w:rsidRPr="009D1A5E">
              <w:rPr>
                <w:sz w:val="16"/>
                <w:szCs w:val="16"/>
              </w:rPr>
              <w:t>:</w:t>
            </w:r>
          </w:p>
        </w:tc>
        <w:tc>
          <w:tcPr>
            <w:tcW w:w="8190" w:type="dxa"/>
            <w:gridSpan w:val="10"/>
            <w:tcBorders>
              <w:bottom w:val="single" w:sz="4" w:space="0" w:color="auto"/>
            </w:tcBorders>
            <w:shd w:val="clear" w:color="auto" w:fill="auto"/>
          </w:tcPr>
          <w:p w:rsidR="00521FD9" w:rsidRPr="00521FD9" w:rsidRDefault="00521FD9" w:rsidP="00521FD9">
            <w:pPr>
              <w:spacing w:line="240" w:lineRule="auto"/>
              <w:rPr>
                <w:sz w:val="16"/>
                <w:szCs w:val="16"/>
                <w:lang w:val="en-US"/>
              </w:rPr>
            </w:pPr>
            <w:r w:rsidRPr="00521FD9">
              <w:rPr>
                <w:sz w:val="16"/>
                <w:szCs w:val="16"/>
                <w:lang w:val="en-US"/>
              </w:rPr>
              <w:t>Dr hab. Mariusz Maciejczak</w:t>
            </w:r>
          </w:p>
        </w:tc>
      </w:tr>
      <w:tr w:rsidR="00521FD9" w:rsidRPr="00E808E2" w:rsidTr="001D379E">
        <w:trPr>
          <w:trHeight w:val="340"/>
        </w:trPr>
        <w:tc>
          <w:tcPr>
            <w:tcW w:w="2480" w:type="dxa"/>
            <w:gridSpan w:val="2"/>
            <w:tcBorders>
              <w:bottom w:val="single" w:sz="4" w:space="0" w:color="auto"/>
            </w:tcBorders>
            <w:vAlign w:val="center"/>
          </w:tcPr>
          <w:p w:rsidR="00521FD9" w:rsidRPr="009D1A5E" w:rsidRDefault="00521FD9" w:rsidP="00C7367A">
            <w:pPr>
              <w:spacing w:line="240" w:lineRule="auto"/>
              <w:rPr>
                <w:bCs/>
                <w:sz w:val="16"/>
                <w:szCs w:val="16"/>
              </w:rPr>
            </w:pPr>
            <w:r w:rsidRPr="00A93797">
              <w:rPr>
                <w:sz w:val="16"/>
                <w:szCs w:val="16"/>
              </w:rPr>
              <w:t xml:space="preserve">Conducting </w:t>
            </w:r>
            <w:r>
              <w:rPr>
                <w:sz w:val="16"/>
                <w:szCs w:val="16"/>
              </w:rPr>
              <w:t xml:space="preserve"> unit</w:t>
            </w:r>
            <w:r w:rsidRPr="009D1A5E">
              <w:rPr>
                <w:sz w:val="16"/>
                <w:szCs w:val="16"/>
              </w:rPr>
              <w:t>:</w:t>
            </w:r>
          </w:p>
        </w:tc>
        <w:tc>
          <w:tcPr>
            <w:tcW w:w="8190" w:type="dxa"/>
            <w:gridSpan w:val="10"/>
            <w:tcBorders>
              <w:bottom w:val="single" w:sz="4" w:space="0" w:color="auto"/>
            </w:tcBorders>
            <w:shd w:val="clear" w:color="auto" w:fill="auto"/>
          </w:tcPr>
          <w:p w:rsidR="00521FD9" w:rsidRPr="00521FD9" w:rsidRDefault="00521FD9" w:rsidP="00521FD9">
            <w:pPr>
              <w:spacing w:line="240" w:lineRule="auto"/>
              <w:rPr>
                <w:sz w:val="16"/>
                <w:szCs w:val="16"/>
                <w:lang w:val="en-US"/>
              </w:rPr>
            </w:pPr>
            <w:r w:rsidRPr="00521FD9">
              <w:rPr>
                <w:sz w:val="16"/>
                <w:szCs w:val="16"/>
                <w:lang w:val="en-US"/>
              </w:rPr>
              <w:t>Department of Economics and Organization of Enterprises</w:t>
            </w:r>
          </w:p>
        </w:tc>
      </w:tr>
      <w:tr w:rsidR="00521FD9" w:rsidRPr="00E808E2" w:rsidTr="001D379E">
        <w:trPr>
          <w:trHeight w:val="340"/>
        </w:trPr>
        <w:tc>
          <w:tcPr>
            <w:tcW w:w="2480" w:type="dxa"/>
            <w:gridSpan w:val="2"/>
            <w:tcBorders>
              <w:bottom w:val="single" w:sz="4" w:space="0" w:color="auto"/>
            </w:tcBorders>
            <w:vAlign w:val="center"/>
          </w:tcPr>
          <w:p w:rsidR="00521FD9" w:rsidRPr="009D1A5E" w:rsidRDefault="00521FD9" w:rsidP="00C7367A">
            <w:pPr>
              <w:spacing w:line="240" w:lineRule="auto"/>
              <w:rPr>
                <w:sz w:val="16"/>
                <w:szCs w:val="16"/>
                <w:vertAlign w:val="superscript"/>
              </w:rPr>
            </w:pPr>
            <w:r w:rsidRPr="00C7367A">
              <w:rPr>
                <w:sz w:val="16"/>
                <w:szCs w:val="16"/>
              </w:rPr>
              <w:t>Unit</w:t>
            </w:r>
            <w:r>
              <w:rPr>
                <w:sz w:val="16"/>
                <w:szCs w:val="16"/>
              </w:rPr>
              <w:t xml:space="preserve"> </w:t>
            </w:r>
            <w:r w:rsidRPr="00C7367A">
              <w:rPr>
                <w:sz w:val="16"/>
                <w:szCs w:val="16"/>
              </w:rPr>
              <w:t xml:space="preserve">ordering classes </w:t>
            </w:r>
            <w:r w:rsidRPr="009D1A5E">
              <w:rPr>
                <w:sz w:val="16"/>
                <w:szCs w:val="16"/>
              </w:rPr>
              <w:t>:</w:t>
            </w:r>
          </w:p>
        </w:tc>
        <w:tc>
          <w:tcPr>
            <w:tcW w:w="8190" w:type="dxa"/>
            <w:gridSpan w:val="10"/>
            <w:tcBorders>
              <w:bottom w:val="single" w:sz="4" w:space="0" w:color="auto"/>
            </w:tcBorders>
            <w:shd w:val="clear" w:color="auto" w:fill="auto"/>
          </w:tcPr>
          <w:p w:rsidR="00521FD9" w:rsidRPr="00521FD9" w:rsidRDefault="00521FD9" w:rsidP="00521FD9">
            <w:pPr>
              <w:spacing w:line="240" w:lineRule="auto"/>
              <w:rPr>
                <w:sz w:val="16"/>
                <w:szCs w:val="16"/>
                <w:lang w:val="en-US"/>
              </w:rPr>
            </w:pPr>
            <w:r w:rsidRPr="00521FD9">
              <w:rPr>
                <w:sz w:val="16"/>
                <w:szCs w:val="16"/>
                <w:lang w:val="en-US"/>
              </w:rPr>
              <w:t>Faculty of Agriculture and Biology</w:t>
            </w:r>
          </w:p>
        </w:tc>
      </w:tr>
      <w:tr w:rsidR="009D1A5E" w:rsidRPr="009D1A5E" w:rsidTr="006E03CD">
        <w:trPr>
          <w:trHeight w:val="340"/>
        </w:trPr>
        <w:tc>
          <w:tcPr>
            <w:tcW w:w="2480" w:type="dxa"/>
            <w:gridSpan w:val="2"/>
            <w:tcBorders>
              <w:bottom w:val="single" w:sz="4" w:space="0" w:color="auto"/>
            </w:tcBorders>
            <w:vAlign w:val="center"/>
          </w:tcPr>
          <w:p w:rsidR="00E04FFD" w:rsidRPr="00BF63F0" w:rsidRDefault="008F102B" w:rsidP="00C7367A">
            <w:pPr>
              <w:spacing w:line="240" w:lineRule="auto"/>
              <w:rPr>
                <w:sz w:val="16"/>
                <w:szCs w:val="16"/>
                <w:lang w:val="en-US"/>
              </w:rPr>
            </w:pPr>
            <w:r>
              <w:rPr>
                <w:sz w:val="16"/>
                <w:szCs w:val="16"/>
                <w:lang w:val="en-US"/>
              </w:rPr>
              <w:t>G</w:t>
            </w:r>
            <w:r w:rsidR="00C7367A">
              <w:rPr>
                <w:sz w:val="16"/>
                <w:szCs w:val="16"/>
                <w:lang w:val="en-US"/>
              </w:rPr>
              <w:t>oals</w:t>
            </w:r>
            <w:r w:rsidR="00C7367A" w:rsidRPr="000251D7">
              <w:rPr>
                <w:sz w:val="16"/>
                <w:szCs w:val="16"/>
                <w:lang w:val="en-US"/>
              </w:rPr>
              <w:t xml:space="preserve"> and </w:t>
            </w:r>
            <w:r w:rsidR="00C7367A">
              <w:rPr>
                <w:sz w:val="16"/>
                <w:szCs w:val="16"/>
                <w:lang w:val="en-US"/>
              </w:rPr>
              <w:t>description</w:t>
            </w:r>
            <w:r w:rsidR="00C7367A" w:rsidRPr="000251D7">
              <w:rPr>
                <w:sz w:val="16"/>
                <w:szCs w:val="16"/>
                <w:lang w:val="en-US"/>
              </w:rPr>
              <w:t xml:space="preserve"> of the course</w:t>
            </w:r>
            <w:r w:rsidR="00E04FFD" w:rsidRPr="00BF63F0">
              <w:rPr>
                <w:sz w:val="16"/>
                <w:szCs w:val="16"/>
                <w:lang w:val="en-US"/>
              </w:rPr>
              <w:t>:</w:t>
            </w:r>
          </w:p>
        </w:tc>
        <w:tc>
          <w:tcPr>
            <w:tcW w:w="8190" w:type="dxa"/>
            <w:gridSpan w:val="10"/>
            <w:tcBorders>
              <w:bottom w:val="single" w:sz="4" w:space="0" w:color="auto"/>
            </w:tcBorders>
            <w:shd w:val="clear" w:color="auto" w:fill="auto"/>
            <w:vAlign w:val="center"/>
          </w:tcPr>
          <w:p w:rsidR="00507DCC" w:rsidRPr="00E808E2" w:rsidRDefault="00507DCC" w:rsidP="00193655">
            <w:pPr>
              <w:tabs>
                <w:tab w:val="left" w:pos="3060"/>
                <w:tab w:val="left" w:pos="3240"/>
                <w:tab w:val="left" w:pos="3780"/>
              </w:tabs>
              <w:spacing w:line="240" w:lineRule="auto"/>
              <w:jc w:val="both"/>
              <w:rPr>
                <w:b/>
                <w:sz w:val="16"/>
                <w:szCs w:val="16"/>
                <w:lang w:val="en-US"/>
              </w:rPr>
            </w:pPr>
            <w:r w:rsidRPr="00E808E2">
              <w:rPr>
                <w:b/>
                <w:sz w:val="16"/>
                <w:szCs w:val="16"/>
                <w:lang w:val="en-US"/>
              </w:rPr>
              <w:t>Goal</w:t>
            </w:r>
            <w:r w:rsidR="00D860DB" w:rsidRPr="00E808E2">
              <w:rPr>
                <w:b/>
                <w:sz w:val="16"/>
                <w:szCs w:val="16"/>
                <w:lang w:val="en-US"/>
              </w:rPr>
              <w:t>:</w:t>
            </w:r>
            <w:r w:rsidR="00DB4365" w:rsidRPr="00E808E2">
              <w:rPr>
                <w:b/>
                <w:sz w:val="16"/>
                <w:szCs w:val="16"/>
                <w:lang w:val="en-US"/>
              </w:rPr>
              <w:t xml:space="preserve"> </w:t>
            </w:r>
          </w:p>
          <w:p w:rsidR="00521FD9" w:rsidRPr="00521FD9" w:rsidRDefault="00521FD9" w:rsidP="00193655">
            <w:pPr>
              <w:tabs>
                <w:tab w:val="left" w:pos="3060"/>
                <w:tab w:val="left" w:pos="3240"/>
                <w:tab w:val="left" w:pos="3780"/>
              </w:tabs>
              <w:spacing w:line="240" w:lineRule="auto"/>
              <w:jc w:val="both"/>
              <w:rPr>
                <w:rFonts w:ascii="Calibri" w:eastAsia="Calibri" w:hAnsi="Calibri" w:cs="Times New Roman"/>
                <w:bCs/>
                <w:sz w:val="16"/>
                <w:szCs w:val="16"/>
                <w:lang w:val="en-US"/>
              </w:rPr>
            </w:pPr>
            <w:r w:rsidRPr="00521FD9">
              <w:rPr>
                <w:rFonts w:ascii="Calibri" w:eastAsia="Calibri" w:hAnsi="Calibri" w:cs="Times New Roman"/>
                <w:bCs/>
                <w:sz w:val="16"/>
                <w:szCs w:val="16"/>
                <w:lang w:val="en-US"/>
              </w:rPr>
              <w:t>The course develops knowledge in the field of controlling and certification system of organic production. It also develops and enhances practical professional skills in auditing  certification bodies as well as production, processing, trade and maintenance operations under different organic certification standards, with the focus on the European Union regulations. During the course student develops also personal competences to be able to implement and critically evaluate personal actions and actions of others to improve proposed solutions.</w:t>
            </w:r>
          </w:p>
          <w:p w:rsidR="00DB4365" w:rsidRPr="00521FD9" w:rsidRDefault="00DB4365" w:rsidP="00193655">
            <w:pPr>
              <w:tabs>
                <w:tab w:val="left" w:pos="3060"/>
                <w:tab w:val="left" w:pos="3240"/>
                <w:tab w:val="left" w:pos="3780"/>
              </w:tabs>
              <w:spacing w:line="240" w:lineRule="auto"/>
              <w:jc w:val="both"/>
              <w:rPr>
                <w:rFonts w:ascii="Calibri" w:eastAsia="Calibri" w:hAnsi="Calibri" w:cs="Times New Roman"/>
                <w:bCs/>
                <w:sz w:val="16"/>
                <w:szCs w:val="16"/>
                <w:lang w:val="en-US"/>
              </w:rPr>
            </w:pPr>
            <w:r w:rsidRPr="00521FD9">
              <w:rPr>
                <w:rFonts w:ascii="Calibri" w:eastAsia="Calibri" w:hAnsi="Calibri" w:cs="Times New Roman"/>
                <w:bCs/>
                <w:sz w:val="16"/>
                <w:szCs w:val="16"/>
                <w:lang w:val="en-US"/>
              </w:rPr>
              <w:t xml:space="preserve">  </w:t>
            </w:r>
          </w:p>
          <w:p w:rsidR="0050543F" w:rsidRDefault="008F102B" w:rsidP="008F102B">
            <w:pPr>
              <w:tabs>
                <w:tab w:val="left" w:pos="3060"/>
                <w:tab w:val="left" w:pos="3240"/>
                <w:tab w:val="left" w:pos="3780"/>
              </w:tabs>
              <w:spacing w:line="240" w:lineRule="auto"/>
              <w:jc w:val="both"/>
              <w:rPr>
                <w:sz w:val="16"/>
              </w:rPr>
            </w:pPr>
            <w:r>
              <w:rPr>
                <w:b/>
                <w:sz w:val="16"/>
                <w:szCs w:val="16"/>
              </w:rPr>
              <w:t>Description</w:t>
            </w:r>
            <w:r w:rsidR="00D860DB" w:rsidRPr="00DB4365">
              <w:rPr>
                <w:sz w:val="16"/>
                <w:szCs w:val="16"/>
              </w:rPr>
              <w:t xml:space="preserve">: </w:t>
            </w:r>
            <w:r w:rsidR="00193655" w:rsidRPr="00DB4365">
              <w:rPr>
                <w:sz w:val="16"/>
              </w:rPr>
              <w:t xml:space="preserve"> </w:t>
            </w:r>
            <w:r w:rsidR="00DB4365" w:rsidRPr="00DB4365">
              <w:rPr>
                <w:sz w:val="16"/>
              </w:rPr>
              <w:t xml:space="preserve"> </w:t>
            </w:r>
          </w:p>
          <w:p w:rsidR="00521FD9" w:rsidRPr="001739CA" w:rsidRDefault="00521FD9" w:rsidP="00521FD9">
            <w:pPr>
              <w:tabs>
                <w:tab w:val="left" w:pos="3060"/>
                <w:tab w:val="left" w:pos="3240"/>
                <w:tab w:val="left" w:pos="3780"/>
              </w:tabs>
              <w:spacing w:line="240" w:lineRule="auto"/>
              <w:jc w:val="both"/>
              <w:rPr>
                <w:sz w:val="16"/>
              </w:rPr>
            </w:pPr>
            <w:r w:rsidRPr="001739CA">
              <w:rPr>
                <w:sz w:val="16"/>
              </w:rPr>
              <w:t>Lectures:</w:t>
            </w:r>
          </w:p>
          <w:p w:rsidR="00521FD9" w:rsidRPr="00521FD9" w:rsidRDefault="00521FD9" w:rsidP="00521FD9">
            <w:pPr>
              <w:pStyle w:val="Akapitzlist"/>
              <w:numPr>
                <w:ilvl w:val="0"/>
                <w:numId w:val="7"/>
              </w:numPr>
              <w:tabs>
                <w:tab w:val="left" w:pos="3060"/>
                <w:tab w:val="left" w:pos="3240"/>
                <w:tab w:val="left" w:pos="3780"/>
              </w:tabs>
              <w:spacing w:line="240" w:lineRule="auto"/>
              <w:ind w:left="214" w:hanging="141"/>
              <w:jc w:val="both"/>
              <w:rPr>
                <w:sz w:val="16"/>
                <w:lang w:val="en-US"/>
              </w:rPr>
            </w:pPr>
            <w:r w:rsidRPr="00521FD9">
              <w:rPr>
                <w:sz w:val="16"/>
                <w:lang w:val="en-US"/>
              </w:rPr>
              <w:t>Introduction to the course as well as basic definitions and concepts used.</w:t>
            </w:r>
          </w:p>
          <w:p w:rsidR="00521FD9" w:rsidRPr="00521FD9" w:rsidRDefault="00521FD9" w:rsidP="00521FD9">
            <w:pPr>
              <w:pStyle w:val="Akapitzlist"/>
              <w:numPr>
                <w:ilvl w:val="0"/>
                <w:numId w:val="7"/>
              </w:numPr>
              <w:tabs>
                <w:tab w:val="left" w:pos="3060"/>
                <w:tab w:val="left" w:pos="3240"/>
                <w:tab w:val="left" w:pos="3780"/>
              </w:tabs>
              <w:spacing w:line="240" w:lineRule="auto"/>
              <w:ind w:left="214" w:hanging="141"/>
              <w:jc w:val="both"/>
              <w:rPr>
                <w:sz w:val="16"/>
                <w:lang w:val="en-US"/>
              </w:rPr>
            </w:pPr>
            <w:r w:rsidRPr="00521FD9">
              <w:rPr>
                <w:sz w:val="16"/>
                <w:lang w:val="en-US"/>
              </w:rPr>
              <w:t>Certification as a form of ensuring trust at the market.</w:t>
            </w:r>
          </w:p>
          <w:p w:rsidR="00521FD9" w:rsidRPr="00521FD9" w:rsidRDefault="00521FD9" w:rsidP="00521FD9">
            <w:pPr>
              <w:pStyle w:val="Akapitzlist"/>
              <w:numPr>
                <w:ilvl w:val="0"/>
                <w:numId w:val="7"/>
              </w:numPr>
              <w:tabs>
                <w:tab w:val="left" w:pos="3060"/>
                <w:tab w:val="left" w:pos="3240"/>
                <w:tab w:val="left" w:pos="3780"/>
              </w:tabs>
              <w:spacing w:line="240" w:lineRule="auto"/>
              <w:ind w:left="214" w:hanging="141"/>
              <w:jc w:val="both"/>
              <w:rPr>
                <w:sz w:val="16"/>
                <w:lang w:val="en-US"/>
              </w:rPr>
            </w:pPr>
            <w:r w:rsidRPr="00521FD9">
              <w:rPr>
                <w:sz w:val="16"/>
                <w:lang w:val="en-US"/>
              </w:rPr>
              <w:t>Organic certification paradigms. IFOAM principles and family of organic standards.</w:t>
            </w:r>
          </w:p>
          <w:p w:rsidR="00521FD9" w:rsidRPr="00521FD9" w:rsidRDefault="00521FD9" w:rsidP="00521FD9">
            <w:pPr>
              <w:pStyle w:val="Akapitzlist"/>
              <w:numPr>
                <w:ilvl w:val="0"/>
                <w:numId w:val="7"/>
              </w:numPr>
              <w:tabs>
                <w:tab w:val="left" w:pos="3060"/>
                <w:tab w:val="left" w:pos="3240"/>
                <w:tab w:val="left" w:pos="3780"/>
              </w:tabs>
              <w:spacing w:line="240" w:lineRule="auto"/>
              <w:ind w:left="214" w:hanging="141"/>
              <w:jc w:val="both"/>
              <w:rPr>
                <w:sz w:val="16"/>
                <w:lang w:val="en-US"/>
              </w:rPr>
            </w:pPr>
            <w:r w:rsidRPr="00521FD9">
              <w:rPr>
                <w:sz w:val="16"/>
                <w:lang w:val="en-US"/>
              </w:rPr>
              <w:t>National regulations and private standards.</w:t>
            </w:r>
          </w:p>
          <w:p w:rsidR="00521FD9" w:rsidRPr="00521FD9" w:rsidRDefault="00521FD9" w:rsidP="00521FD9">
            <w:pPr>
              <w:pStyle w:val="Akapitzlist"/>
              <w:numPr>
                <w:ilvl w:val="0"/>
                <w:numId w:val="7"/>
              </w:numPr>
              <w:tabs>
                <w:tab w:val="left" w:pos="3060"/>
                <w:tab w:val="left" w:pos="3240"/>
                <w:tab w:val="left" w:pos="3780"/>
              </w:tabs>
              <w:spacing w:line="240" w:lineRule="auto"/>
              <w:ind w:left="214" w:hanging="141"/>
              <w:jc w:val="both"/>
              <w:rPr>
                <w:sz w:val="16"/>
                <w:lang w:val="en-US"/>
              </w:rPr>
            </w:pPr>
            <w:r w:rsidRPr="00521FD9">
              <w:rPr>
                <w:sz w:val="16"/>
                <w:lang w:val="en-US"/>
              </w:rPr>
              <w:t>EU regulations on organic production and labelling of organic products.</w:t>
            </w:r>
          </w:p>
          <w:p w:rsidR="00521FD9" w:rsidRPr="00521FD9" w:rsidRDefault="00521FD9" w:rsidP="00521FD9">
            <w:pPr>
              <w:pStyle w:val="Akapitzlist"/>
              <w:numPr>
                <w:ilvl w:val="0"/>
                <w:numId w:val="7"/>
              </w:numPr>
              <w:tabs>
                <w:tab w:val="left" w:pos="3060"/>
                <w:tab w:val="left" w:pos="3240"/>
                <w:tab w:val="left" w:pos="3780"/>
              </w:tabs>
              <w:spacing w:line="240" w:lineRule="auto"/>
              <w:ind w:left="214" w:hanging="141"/>
              <w:jc w:val="both"/>
              <w:rPr>
                <w:sz w:val="16"/>
                <w:lang w:val="en-US"/>
              </w:rPr>
            </w:pPr>
            <w:r w:rsidRPr="00521FD9">
              <w:rPr>
                <w:sz w:val="16"/>
                <w:lang w:val="en-US"/>
              </w:rPr>
              <w:t>Organization and governance systems of organic certification.</w:t>
            </w:r>
          </w:p>
          <w:p w:rsidR="00521FD9" w:rsidRPr="00521FD9" w:rsidRDefault="00521FD9" w:rsidP="00521FD9">
            <w:pPr>
              <w:pStyle w:val="Akapitzlist"/>
              <w:numPr>
                <w:ilvl w:val="0"/>
                <w:numId w:val="7"/>
              </w:numPr>
              <w:tabs>
                <w:tab w:val="left" w:pos="3060"/>
                <w:tab w:val="left" w:pos="3240"/>
                <w:tab w:val="left" w:pos="3780"/>
              </w:tabs>
              <w:spacing w:line="240" w:lineRule="auto"/>
              <w:ind w:left="214" w:hanging="141"/>
              <w:jc w:val="both"/>
              <w:rPr>
                <w:sz w:val="16"/>
                <w:lang w:val="en-US"/>
              </w:rPr>
            </w:pPr>
            <w:r w:rsidRPr="00521FD9">
              <w:rPr>
                <w:sz w:val="16"/>
                <w:lang w:val="en-US"/>
              </w:rPr>
              <w:t>Basic requirements for organic certification bodies.</w:t>
            </w:r>
          </w:p>
          <w:p w:rsidR="00521FD9" w:rsidRPr="00521FD9" w:rsidRDefault="00521FD9" w:rsidP="00521FD9">
            <w:pPr>
              <w:tabs>
                <w:tab w:val="left" w:pos="3060"/>
                <w:tab w:val="left" w:pos="3240"/>
                <w:tab w:val="left" w:pos="3780"/>
              </w:tabs>
              <w:spacing w:line="240" w:lineRule="auto"/>
              <w:jc w:val="both"/>
              <w:rPr>
                <w:sz w:val="16"/>
                <w:lang w:val="en-US"/>
              </w:rPr>
            </w:pPr>
            <w:r w:rsidRPr="00521FD9">
              <w:rPr>
                <w:sz w:val="16"/>
                <w:lang w:val="en-US"/>
              </w:rPr>
              <w:t xml:space="preserve">Practicals: </w:t>
            </w:r>
          </w:p>
          <w:p w:rsidR="00521FD9" w:rsidRPr="001739CA" w:rsidRDefault="00521FD9" w:rsidP="001739CA">
            <w:pPr>
              <w:tabs>
                <w:tab w:val="left" w:pos="3060"/>
                <w:tab w:val="left" w:pos="3240"/>
                <w:tab w:val="left" w:pos="3780"/>
              </w:tabs>
              <w:spacing w:line="240" w:lineRule="auto"/>
              <w:jc w:val="both"/>
              <w:rPr>
                <w:sz w:val="16"/>
                <w:lang w:val="en-US"/>
              </w:rPr>
            </w:pPr>
            <w:r w:rsidRPr="001739CA">
              <w:rPr>
                <w:sz w:val="16"/>
                <w:lang w:val="en-US"/>
              </w:rPr>
              <w:t>Specific requirements for organic food production, processing, maintenance and trade under the EU organic regulations.</w:t>
            </w:r>
          </w:p>
          <w:p w:rsidR="00521FD9" w:rsidRPr="001739CA" w:rsidRDefault="00521FD9" w:rsidP="001739CA">
            <w:pPr>
              <w:tabs>
                <w:tab w:val="left" w:pos="3060"/>
                <w:tab w:val="left" w:pos="3240"/>
                <w:tab w:val="left" w:pos="3780"/>
              </w:tabs>
              <w:spacing w:line="240" w:lineRule="auto"/>
              <w:jc w:val="both"/>
              <w:rPr>
                <w:sz w:val="16"/>
                <w:lang w:val="en-US"/>
              </w:rPr>
            </w:pPr>
            <w:r w:rsidRPr="001739CA">
              <w:rPr>
                <w:sz w:val="16"/>
                <w:lang w:val="en-US"/>
              </w:rPr>
              <w:t>Certification of organic primary production under the EU organic regulations.</w:t>
            </w:r>
          </w:p>
          <w:p w:rsidR="00521FD9" w:rsidRPr="001739CA" w:rsidRDefault="00521FD9" w:rsidP="001739CA">
            <w:pPr>
              <w:tabs>
                <w:tab w:val="left" w:pos="3060"/>
                <w:tab w:val="left" w:pos="3240"/>
                <w:tab w:val="left" w:pos="3780"/>
              </w:tabs>
              <w:spacing w:line="240" w:lineRule="auto"/>
              <w:jc w:val="both"/>
              <w:rPr>
                <w:sz w:val="16"/>
                <w:lang w:val="en-US"/>
              </w:rPr>
            </w:pPr>
            <w:r w:rsidRPr="001739CA">
              <w:rPr>
                <w:sz w:val="16"/>
                <w:lang w:val="en-US"/>
              </w:rPr>
              <w:t>Certification of organic secondary production under the EU organic regulations.</w:t>
            </w:r>
          </w:p>
          <w:p w:rsidR="00521FD9" w:rsidRPr="001739CA" w:rsidRDefault="00521FD9" w:rsidP="001739CA">
            <w:pPr>
              <w:tabs>
                <w:tab w:val="left" w:pos="3060"/>
                <w:tab w:val="left" w:pos="3240"/>
                <w:tab w:val="left" w:pos="3780"/>
              </w:tabs>
              <w:spacing w:line="240" w:lineRule="auto"/>
              <w:jc w:val="both"/>
              <w:rPr>
                <w:sz w:val="16"/>
                <w:lang w:val="en-US"/>
              </w:rPr>
            </w:pPr>
            <w:r w:rsidRPr="001739CA">
              <w:rPr>
                <w:sz w:val="16"/>
                <w:lang w:val="en-US"/>
              </w:rPr>
              <w:t>Certification of maintenance and trade of organic food under the EU organic regulations.</w:t>
            </w:r>
          </w:p>
          <w:p w:rsidR="00521FD9" w:rsidRPr="001739CA" w:rsidRDefault="00521FD9" w:rsidP="001739CA">
            <w:pPr>
              <w:tabs>
                <w:tab w:val="left" w:pos="3060"/>
                <w:tab w:val="left" w:pos="3240"/>
                <w:tab w:val="left" w:pos="3780"/>
              </w:tabs>
              <w:spacing w:line="240" w:lineRule="auto"/>
              <w:jc w:val="both"/>
              <w:rPr>
                <w:sz w:val="16"/>
                <w:lang w:val="en-US"/>
              </w:rPr>
            </w:pPr>
            <w:r w:rsidRPr="001739CA">
              <w:rPr>
                <w:sz w:val="16"/>
                <w:lang w:val="en-US"/>
              </w:rPr>
              <w:t>Certification of selected private organic standards.</w:t>
            </w:r>
          </w:p>
          <w:p w:rsidR="00521FD9" w:rsidRPr="001739CA" w:rsidRDefault="00521FD9" w:rsidP="001739CA">
            <w:pPr>
              <w:tabs>
                <w:tab w:val="left" w:pos="3060"/>
                <w:tab w:val="left" w:pos="3240"/>
                <w:tab w:val="left" w:pos="3780"/>
              </w:tabs>
              <w:spacing w:line="240" w:lineRule="auto"/>
              <w:jc w:val="both"/>
              <w:rPr>
                <w:sz w:val="16"/>
                <w:lang w:val="en-US"/>
              </w:rPr>
            </w:pPr>
            <w:r w:rsidRPr="001739CA">
              <w:rPr>
                <w:sz w:val="16"/>
                <w:lang w:val="en-US"/>
              </w:rPr>
              <w:t xml:space="preserve">Auditing methods and techniques. </w:t>
            </w:r>
          </w:p>
          <w:p w:rsidR="00521FD9" w:rsidRPr="001739CA" w:rsidRDefault="00521FD9" w:rsidP="001739CA">
            <w:pPr>
              <w:tabs>
                <w:tab w:val="left" w:pos="3060"/>
                <w:tab w:val="left" w:pos="3240"/>
                <w:tab w:val="left" w:pos="3780"/>
              </w:tabs>
              <w:spacing w:line="240" w:lineRule="auto"/>
              <w:jc w:val="both"/>
              <w:rPr>
                <w:sz w:val="16"/>
              </w:rPr>
            </w:pPr>
            <w:r w:rsidRPr="001739CA">
              <w:rPr>
                <w:sz w:val="16"/>
                <w:lang w:val="en-US"/>
              </w:rPr>
              <w:t>Peer review of final projects. Grading.</w:t>
            </w:r>
          </w:p>
        </w:tc>
      </w:tr>
      <w:tr w:rsidR="009D1A5E" w:rsidRPr="00E808E2" w:rsidTr="006E03CD">
        <w:trPr>
          <w:trHeight w:val="646"/>
        </w:trPr>
        <w:tc>
          <w:tcPr>
            <w:tcW w:w="2480" w:type="dxa"/>
            <w:gridSpan w:val="2"/>
            <w:tcBorders>
              <w:bottom w:val="single" w:sz="4" w:space="0" w:color="auto"/>
            </w:tcBorders>
            <w:vAlign w:val="center"/>
          </w:tcPr>
          <w:p w:rsidR="00063766" w:rsidRPr="00BF63F0" w:rsidRDefault="008F102B" w:rsidP="00063766">
            <w:pPr>
              <w:spacing w:line="240" w:lineRule="auto"/>
              <w:rPr>
                <w:sz w:val="16"/>
                <w:szCs w:val="16"/>
                <w:lang w:val="en-US"/>
              </w:rPr>
            </w:pPr>
            <w:r w:rsidRPr="00BF63F0">
              <w:rPr>
                <w:sz w:val="16"/>
                <w:szCs w:val="16"/>
                <w:lang w:val="en-US"/>
              </w:rPr>
              <w:t xml:space="preserve">Didactic forms, number of hours </w:t>
            </w:r>
            <w:r w:rsidR="00063766" w:rsidRPr="00BF63F0">
              <w:rPr>
                <w:sz w:val="16"/>
                <w:szCs w:val="16"/>
                <w:lang w:val="en-US"/>
              </w:rPr>
              <w:t>:</w:t>
            </w:r>
          </w:p>
        </w:tc>
        <w:tc>
          <w:tcPr>
            <w:tcW w:w="8190" w:type="dxa"/>
            <w:gridSpan w:val="10"/>
            <w:tcBorders>
              <w:bottom w:val="single" w:sz="4" w:space="0" w:color="auto"/>
            </w:tcBorders>
            <w:shd w:val="clear" w:color="auto" w:fill="auto"/>
            <w:vAlign w:val="center"/>
          </w:tcPr>
          <w:p w:rsidR="00130A29" w:rsidRPr="00BF63F0" w:rsidRDefault="00130A29" w:rsidP="00130A29">
            <w:pPr>
              <w:spacing w:line="240" w:lineRule="auto"/>
              <w:ind w:left="360"/>
              <w:rPr>
                <w:sz w:val="16"/>
                <w:szCs w:val="16"/>
                <w:lang w:val="en-US"/>
              </w:rPr>
            </w:pPr>
            <w:r w:rsidRPr="00BF63F0">
              <w:rPr>
                <w:sz w:val="16"/>
                <w:szCs w:val="16"/>
                <w:lang w:val="en-US"/>
              </w:rPr>
              <w:t>W - lecture, hours ...</w:t>
            </w:r>
            <w:r w:rsidR="00521FD9">
              <w:rPr>
                <w:sz w:val="16"/>
                <w:szCs w:val="16"/>
                <w:lang w:val="en-US"/>
              </w:rPr>
              <w:t>15</w:t>
            </w:r>
            <w:r w:rsidRPr="00BF63F0">
              <w:rPr>
                <w:sz w:val="16"/>
                <w:szCs w:val="16"/>
                <w:lang w:val="en-US"/>
              </w:rPr>
              <w:t>....</w:t>
            </w:r>
          </w:p>
          <w:p w:rsidR="00130A29" w:rsidRPr="00BF63F0" w:rsidRDefault="00130A29" w:rsidP="00130A29">
            <w:pPr>
              <w:spacing w:line="240" w:lineRule="auto"/>
              <w:ind w:left="360"/>
              <w:rPr>
                <w:sz w:val="16"/>
                <w:szCs w:val="16"/>
                <w:lang w:val="en-US"/>
              </w:rPr>
            </w:pPr>
            <w:r w:rsidRPr="00BF63F0">
              <w:rPr>
                <w:sz w:val="16"/>
                <w:szCs w:val="16"/>
                <w:lang w:val="en-US"/>
              </w:rPr>
              <w:t>C - auditorium exercises, hours ..</w:t>
            </w:r>
            <w:r w:rsidR="00521FD9">
              <w:rPr>
                <w:sz w:val="16"/>
                <w:szCs w:val="16"/>
                <w:lang w:val="en-US"/>
              </w:rPr>
              <w:t>15</w:t>
            </w:r>
            <w:r w:rsidRPr="00BF63F0">
              <w:rPr>
                <w:sz w:val="16"/>
                <w:szCs w:val="16"/>
                <w:lang w:val="en-US"/>
              </w:rPr>
              <w:t>.....</w:t>
            </w:r>
          </w:p>
          <w:p w:rsidR="00130A29" w:rsidRPr="00BF63F0" w:rsidRDefault="00130A29" w:rsidP="00130A29">
            <w:pPr>
              <w:spacing w:line="240" w:lineRule="auto"/>
              <w:ind w:left="360"/>
              <w:rPr>
                <w:sz w:val="16"/>
                <w:szCs w:val="16"/>
                <w:lang w:val="en-US"/>
              </w:rPr>
            </w:pPr>
            <w:r w:rsidRPr="00BF63F0">
              <w:rPr>
                <w:sz w:val="16"/>
                <w:szCs w:val="16"/>
                <w:lang w:val="en-US"/>
              </w:rPr>
              <w:t>LC - laboratory exercises, hours .......</w:t>
            </w:r>
          </w:p>
          <w:p w:rsidR="00130A29" w:rsidRPr="00BF63F0" w:rsidRDefault="00130A29" w:rsidP="00130A29">
            <w:pPr>
              <w:spacing w:line="240" w:lineRule="auto"/>
              <w:ind w:left="360"/>
              <w:rPr>
                <w:sz w:val="16"/>
                <w:szCs w:val="16"/>
                <w:lang w:val="en-US"/>
              </w:rPr>
            </w:pPr>
            <w:r w:rsidRPr="00BF63F0">
              <w:rPr>
                <w:sz w:val="16"/>
                <w:szCs w:val="16"/>
                <w:lang w:val="en-US"/>
              </w:rPr>
              <w:t>PC – design (project) exercises, hours .......</w:t>
            </w:r>
          </w:p>
          <w:p w:rsidR="00130A29" w:rsidRPr="00BF63F0" w:rsidRDefault="00130A29" w:rsidP="00130A29">
            <w:pPr>
              <w:spacing w:line="240" w:lineRule="auto"/>
              <w:ind w:left="360"/>
              <w:rPr>
                <w:sz w:val="16"/>
                <w:szCs w:val="16"/>
                <w:lang w:val="en-US"/>
              </w:rPr>
            </w:pPr>
            <w:r w:rsidRPr="00BF63F0">
              <w:rPr>
                <w:sz w:val="16"/>
                <w:szCs w:val="16"/>
                <w:lang w:val="en-US"/>
              </w:rPr>
              <w:t>TC - field exercises, hours .......</w:t>
            </w:r>
          </w:p>
          <w:p w:rsidR="00063766" w:rsidRPr="00BF63F0" w:rsidRDefault="00130A29" w:rsidP="00130A29">
            <w:pPr>
              <w:spacing w:line="240" w:lineRule="auto"/>
              <w:ind w:left="360"/>
              <w:rPr>
                <w:sz w:val="16"/>
                <w:szCs w:val="16"/>
                <w:lang w:val="en-US"/>
              </w:rPr>
            </w:pPr>
            <w:r w:rsidRPr="00BF63F0">
              <w:rPr>
                <w:sz w:val="16"/>
                <w:szCs w:val="16"/>
                <w:lang w:val="en-US"/>
              </w:rPr>
              <w:t>ZP - apprenticeships, hours .......</w:t>
            </w:r>
          </w:p>
        </w:tc>
      </w:tr>
      <w:tr w:rsidR="003352A0" w:rsidRPr="00E808E2" w:rsidTr="006E03CD">
        <w:trPr>
          <w:trHeight w:val="570"/>
        </w:trPr>
        <w:tc>
          <w:tcPr>
            <w:tcW w:w="2480" w:type="dxa"/>
            <w:gridSpan w:val="2"/>
            <w:tcBorders>
              <w:bottom w:val="single" w:sz="4" w:space="0" w:color="auto"/>
            </w:tcBorders>
            <w:vAlign w:val="center"/>
          </w:tcPr>
          <w:p w:rsidR="003352A0" w:rsidRPr="009D1A5E" w:rsidRDefault="008F102B" w:rsidP="003352A0">
            <w:pPr>
              <w:spacing w:line="240" w:lineRule="auto"/>
              <w:rPr>
                <w:sz w:val="16"/>
                <w:szCs w:val="16"/>
              </w:rPr>
            </w:pPr>
            <w:r w:rsidRPr="008F102B">
              <w:rPr>
                <w:sz w:val="16"/>
                <w:szCs w:val="16"/>
              </w:rPr>
              <w:t xml:space="preserve">Teaching methods </w:t>
            </w:r>
            <w:r w:rsidR="003352A0" w:rsidRPr="009D1A5E">
              <w:rPr>
                <w:sz w:val="16"/>
                <w:szCs w:val="16"/>
              </w:rPr>
              <w:t>:</w:t>
            </w:r>
          </w:p>
        </w:tc>
        <w:tc>
          <w:tcPr>
            <w:tcW w:w="8190" w:type="dxa"/>
            <w:gridSpan w:val="10"/>
            <w:tcBorders>
              <w:bottom w:val="single" w:sz="4" w:space="0" w:color="auto"/>
            </w:tcBorders>
            <w:shd w:val="clear" w:color="auto" w:fill="auto"/>
            <w:vAlign w:val="center"/>
          </w:tcPr>
          <w:p w:rsidR="003352A0" w:rsidRPr="00521FD9" w:rsidRDefault="00521FD9" w:rsidP="00521FD9">
            <w:pPr>
              <w:tabs>
                <w:tab w:val="left" w:pos="3060"/>
                <w:tab w:val="left" w:pos="3240"/>
                <w:tab w:val="left" w:pos="3780"/>
              </w:tabs>
              <w:spacing w:line="240" w:lineRule="auto"/>
              <w:jc w:val="both"/>
              <w:rPr>
                <w:rFonts w:ascii="Arial" w:hAnsi="Arial" w:cs="Arial"/>
                <w:sz w:val="16"/>
                <w:szCs w:val="16"/>
                <w:lang w:val="en-US"/>
              </w:rPr>
            </w:pPr>
            <w:r w:rsidRPr="00521FD9">
              <w:rPr>
                <w:sz w:val="16"/>
                <w:lang w:val="en-US"/>
              </w:rPr>
              <w:t>The course follows students cantered approach based on activity driven lectures and classes with discussions and case studies as well as practicals based on own and group works, discussions, consultations and evaluations; with an application of formative assessment methods.</w:t>
            </w:r>
          </w:p>
        </w:tc>
      </w:tr>
      <w:tr w:rsidR="009D1A5E" w:rsidRPr="00521FD9" w:rsidTr="006E03CD">
        <w:trPr>
          <w:trHeight w:val="340"/>
        </w:trPr>
        <w:tc>
          <w:tcPr>
            <w:tcW w:w="2480" w:type="dxa"/>
            <w:gridSpan w:val="2"/>
            <w:tcBorders>
              <w:bottom w:val="single" w:sz="4" w:space="0" w:color="auto"/>
            </w:tcBorders>
            <w:vAlign w:val="center"/>
          </w:tcPr>
          <w:p w:rsidR="008F102B" w:rsidRPr="00BF63F0" w:rsidRDefault="008F102B" w:rsidP="008F102B">
            <w:pPr>
              <w:spacing w:line="240" w:lineRule="auto"/>
              <w:rPr>
                <w:sz w:val="16"/>
                <w:szCs w:val="16"/>
                <w:lang w:val="en-US"/>
              </w:rPr>
            </w:pPr>
            <w:r w:rsidRPr="00BF63F0">
              <w:rPr>
                <w:sz w:val="16"/>
                <w:szCs w:val="16"/>
                <w:lang w:val="en-US"/>
              </w:rPr>
              <w:t>Formal requirements</w:t>
            </w:r>
          </w:p>
          <w:p w:rsidR="00063766" w:rsidRPr="00BF63F0" w:rsidRDefault="008F102B" w:rsidP="008F102B">
            <w:pPr>
              <w:spacing w:line="240" w:lineRule="auto"/>
              <w:rPr>
                <w:sz w:val="16"/>
                <w:szCs w:val="16"/>
                <w:lang w:val="en-US"/>
              </w:rPr>
            </w:pPr>
            <w:r w:rsidRPr="00BF63F0">
              <w:rPr>
                <w:sz w:val="16"/>
                <w:szCs w:val="16"/>
                <w:lang w:val="en-US"/>
              </w:rPr>
              <w:t xml:space="preserve">and initial assumptions </w:t>
            </w:r>
            <w:r w:rsidR="00063766" w:rsidRPr="00BF63F0">
              <w:rPr>
                <w:sz w:val="16"/>
                <w:szCs w:val="16"/>
                <w:lang w:val="en-US"/>
              </w:rPr>
              <w:t>:</w:t>
            </w:r>
          </w:p>
        </w:tc>
        <w:tc>
          <w:tcPr>
            <w:tcW w:w="8190" w:type="dxa"/>
            <w:gridSpan w:val="10"/>
            <w:tcBorders>
              <w:bottom w:val="single" w:sz="4" w:space="0" w:color="auto"/>
            </w:tcBorders>
            <w:shd w:val="clear" w:color="auto" w:fill="auto"/>
            <w:vAlign w:val="center"/>
          </w:tcPr>
          <w:p w:rsidR="00063766" w:rsidRPr="00BF63F0" w:rsidRDefault="00521FD9" w:rsidP="0054120F">
            <w:pPr>
              <w:spacing w:line="240" w:lineRule="auto"/>
              <w:rPr>
                <w:sz w:val="16"/>
                <w:szCs w:val="16"/>
                <w:lang w:val="en-US"/>
              </w:rPr>
            </w:pPr>
            <w:r>
              <w:rPr>
                <w:sz w:val="16"/>
                <w:szCs w:val="16"/>
                <w:lang w:val="en-US"/>
              </w:rPr>
              <w:t>none</w:t>
            </w:r>
          </w:p>
        </w:tc>
      </w:tr>
      <w:tr w:rsidR="009D1A5E" w:rsidRPr="00E808E2" w:rsidTr="006E03CD">
        <w:trPr>
          <w:trHeight w:val="907"/>
        </w:trPr>
        <w:tc>
          <w:tcPr>
            <w:tcW w:w="2480" w:type="dxa"/>
            <w:gridSpan w:val="2"/>
            <w:vAlign w:val="center"/>
          </w:tcPr>
          <w:p w:rsidR="00063766" w:rsidRPr="009D1A5E" w:rsidRDefault="008F102B" w:rsidP="00063766">
            <w:pPr>
              <w:spacing w:line="240" w:lineRule="auto"/>
              <w:rPr>
                <w:bCs/>
                <w:sz w:val="16"/>
                <w:szCs w:val="16"/>
              </w:rPr>
            </w:pPr>
            <w:r w:rsidRPr="008F102B">
              <w:rPr>
                <w:sz w:val="16"/>
                <w:szCs w:val="16"/>
              </w:rPr>
              <w:t xml:space="preserve">Learning outcomes </w:t>
            </w:r>
            <w:r w:rsidR="00063766" w:rsidRPr="009D1A5E">
              <w:rPr>
                <w:sz w:val="16"/>
                <w:szCs w:val="16"/>
              </w:rPr>
              <w:t>:</w:t>
            </w:r>
          </w:p>
        </w:tc>
        <w:tc>
          <w:tcPr>
            <w:tcW w:w="2990" w:type="dxa"/>
            <w:gridSpan w:val="3"/>
            <w:vAlign w:val="center"/>
          </w:tcPr>
          <w:p w:rsidR="00063766" w:rsidRPr="00521FD9" w:rsidRDefault="008F102B" w:rsidP="00DB4365">
            <w:pPr>
              <w:tabs>
                <w:tab w:val="left" w:pos="3060"/>
                <w:tab w:val="left" w:pos="3240"/>
                <w:tab w:val="left" w:pos="3780"/>
              </w:tabs>
              <w:spacing w:line="240" w:lineRule="auto"/>
              <w:jc w:val="both"/>
              <w:rPr>
                <w:sz w:val="16"/>
                <w:lang w:val="en-US"/>
              </w:rPr>
            </w:pPr>
            <w:r w:rsidRPr="00521FD9">
              <w:rPr>
                <w:sz w:val="16"/>
                <w:lang w:val="en-US"/>
              </w:rPr>
              <w:t>Kowledge</w:t>
            </w:r>
            <w:r w:rsidR="00063766" w:rsidRPr="00521FD9">
              <w:rPr>
                <w:sz w:val="16"/>
                <w:lang w:val="en-US"/>
              </w:rPr>
              <w:t>:</w:t>
            </w:r>
          </w:p>
          <w:p w:rsidR="00063766" w:rsidRPr="00521FD9" w:rsidRDefault="00D40A67" w:rsidP="00521FD9">
            <w:pPr>
              <w:tabs>
                <w:tab w:val="left" w:pos="3060"/>
                <w:tab w:val="left" w:pos="3240"/>
                <w:tab w:val="left" w:pos="3780"/>
              </w:tabs>
              <w:spacing w:line="240" w:lineRule="auto"/>
              <w:jc w:val="both"/>
              <w:rPr>
                <w:sz w:val="16"/>
                <w:lang w:val="en-US"/>
              </w:rPr>
            </w:pPr>
            <w:r w:rsidRPr="00521FD9">
              <w:rPr>
                <w:sz w:val="16"/>
                <w:lang w:val="en-US"/>
              </w:rPr>
              <w:t>W1</w:t>
            </w:r>
            <w:r w:rsidR="008F102B" w:rsidRPr="00521FD9">
              <w:rPr>
                <w:sz w:val="16"/>
                <w:lang w:val="en-US"/>
              </w:rPr>
              <w:t xml:space="preserve"> -</w:t>
            </w:r>
            <w:r w:rsidR="00521FD9" w:rsidRPr="00521FD9">
              <w:rPr>
                <w:rFonts w:ascii="Calibri" w:eastAsia="Calibri" w:hAnsi="Calibri" w:cs="Times New Roman"/>
                <w:sz w:val="16"/>
                <w:lang w:val="en-US"/>
              </w:rPr>
              <w:t xml:space="preserve"> knows and understands the functions of agricultural space and the natural environment, including the Common Agricultural Policy of the EU and the policy of organic farming development and the methods of their certification in the EU and the world</w:t>
            </w:r>
          </w:p>
        </w:tc>
        <w:tc>
          <w:tcPr>
            <w:tcW w:w="2680" w:type="dxa"/>
            <w:gridSpan w:val="3"/>
            <w:vAlign w:val="center"/>
          </w:tcPr>
          <w:p w:rsidR="00063766" w:rsidRPr="00521FD9" w:rsidRDefault="008F102B" w:rsidP="00DB4365">
            <w:pPr>
              <w:tabs>
                <w:tab w:val="left" w:pos="3060"/>
                <w:tab w:val="left" w:pos="3240"/>
                <w:tab w:val="left" w:pos="3780"/>
              </w:tabs>
              <w:spacing w:line="240" w:lineRule="auto"/>
              <w:jc w:val="both"/>
              <w:rPr>
                <w:sz w:val="16"/>
                <w:lang w:val="en-US"/>
              </w:rPr>
            </w:pPr>
            <w:r w:rsidRPr="00521FD9">
              <w:rPr>
                <w:sz w:val="16"/>
                <w:lang w:val="en-US"/>
              </w:rPr>
              <w:t>Skills</w:t>
            </w:r>
            <w:r w:rsidR="00063766" w:rsidRPr="00521FD9">
              <w:rPr>
                <w:sz w:val="16"/>
                <w:lang w:val="en-US"/>
              </w:rPr>
              <w:t>:</w:t>
            </w:r>
          </w:p>
          <w:p w:rsidR="00063766" w:rsidRPr="00521FD9" w:rsidRDefault="00063766" w:rsidP="00DB4365">
            <w:pPr>
              <w:tabs>
                <w:tab w:val="left" w:pos="3060"/>
                <w:tab w:val="left" w:pos="3240"/>
                <w:tab w:val="left" w:pos="3780"/>
              </w:tabs>
              <w:spacing w:line="240" w:lineRule="auto"/>
              <w:jc w:val="both"/>
              <w:rPr>
                <w:sz w:val="16"/>
                <w:lang w:val="en-US"/>
              </w:rPr>
            </w:pPr>
            <w:r w:rsidRPr="00521FD9">
              <w:rPr>
                <w:sz w:val="16"/>
                <w:lang w:val="en-US"/>
              </w:rPr>
              <w:t>U1 –</w:t>
            </w:r>
            <w:r w:rsidR="00193655" w:rsidRPr="00521FD9">
              <w:rPr>
                <w:sz w:val="16"/>
                <w:lang w:val="en-US"/>
              </w:rPr>
              <w:t xml:space="preserve"> </w:t>
            </w:r>
            <w:r w:rsidR="00521FD9" w:rsidRPr="00521FD9">
              <w:rPr>
                <w:lang w:val="en-US"/>
              </w:rPr>
              <w:t xml:space="preserve"> </w:t>
            </w:r>
            <w:r w:rsidR="00521FD9" w:rsidRPr="00521FD9">
              <w:rPr>
                <w:rFonts w:ascii="Calibri" w:eastAsia="Calibri" w:hAnsi="Calibri" w:cs="Times New Roman"/>
                <w:sz w:val="16"/>
                <w:lang w:val="en-US"/>
              </w:rPr>
              <w:t xml:space="preserve">is able to plan business in the field of organic farming, food and agribusiness </w:t>
            </w:r>
          </w:p>
        </w:tc>
        <w:tc>
          <w:tcPr>
            <w:tcW w:w="2520" w:type="dxa"/>
            <w:gridSpan w:val="4"/>
            <w:vAlign w:val="center"/>
          </w:tcPr>
          <w:p w:rsidR="00063766" w:rsidRPr="00521FD9" w:rsidRDefault="008F102B" w:rsidP="00DB4365">
            <w:pPr>
              <w:tabs>
                <w:tab w:val="left" w:pos="3060"/>
                <w:tab w:val="left" w:pos="3240"/>
                <w:tab w:val="left" w:pos="3780"/>
              </w:tabs>
              <w:spacing w:line="240" w:lineRule="auto"/>
              <w:jc w:val="both"/>
              <w:rPr>
                <w:sz w:val="16"/>
                <w:lang w:val="en-US"/>
              </w:rPr>
            </w:pPr>
            <w:r w:rsidRPr="00521FD9">
              <w:rPr>
                <w:sz w:val="16"/>
                <w:lang w:val="en-US"/>
              </w:rPr>
              <w:t xml:space="preserve">Ccompetence </w:t>
            </w:r>
            <w:r w:rsidR="00063766" w:rsidRPr="00521FD9">
              <w:rPr>
                <w:sz w:val="16"/>
                <w:lang w:val="en-US"/>
              </w:rPr>
              <w:t>:</w:t>
            </w:r>
          </w:p>
          <w:p w:rsidR="008F102B" w:rsidRPr="00521FD9" w:rsidRDefault="00063766" w:rsidP="00521FD9">
            <w:pPr>
              <w:tabs>
                <w:tab w:val="left" w:pos="3060"/>
                <w:tab w:val="left" w:pos="3240"/>
                <w:tab w:val="left" w:pos="3780"/>
              </w:tabs>
              <w:spacing w:line="240" w:lineRule="auto"/>
              <w:jc w:val="both"/>
              <w:rPr>
                <w:sz w:val="16"/>
                <w:lang w:val="en-US"/>
              </w:rPr>
            </w:pPr>
            <w:r w:rsidRPr="00521FD9">
              <w:rPr>
                <w:sz w:val="16"/>
                <w:lang w:val="en-US"/>
              </w:rPr>
              <w:t xml:space="preserve">K1 </w:t>
            </w:r>
            <w:r w:rsidR="00DD12C1" w:rsidRPr="00521FD9">
              <w:rPr>
                <w:sz w:val="16"/>
                <w:lang w:val="en-US"/>
              </w:rPr>
              <w:t xml:space="preserve">–  </w:t>
            </w:r>
            <w:r w:rsidR="00521FD9" w:rsidRPr="00521FD9">
              <w:rPr>
                <w:sz w:val="16"/>
                <w:lang w:val="en-US"/>
              </w:rPr>
              <w:t>is able to work individually and in a group, assuming different roles in it, aiming to achieve the assumed goal</w:t>
            </w:r>
          </w:p>
        </w:tc>
      </w:tr>
      <w:tr w:rsidR="009D1A5E" w:rsidRPr="00E808E2" w:rsidTr="006E03CD">
        <w:trPr>
          <w:trHeight w:val="950"/>
        </w:trPr>
        <w:tc>
          <w:tcPr>
            <w:tcW w:w="2480" w:type="dxa"/>
            <w:gridSpan w:val="2"/>
            <w:shd w:val="clear" w:color="auto" w:fill="auto"/>
            <w:vAlign w:val="center"/>
          </w:tcPr>
          <w:p w:rsidR="00063766" w:rsidRPr="00BF63F0" w:rsidRDefault="008F102B" w:rsidP="00B222CC">
            <w:pPr>
              <w:spacing w:line="240" w:lineRule="auto"/>
              <w:rPr>
                <w:sz w:val="16"/>
                <w:szCs w:val="16"/>
                <w:lang w:val="en-US"/>
              </w:rPr>
            </w:pPr>
            <w:r w:rsidRPr="00BF63F0">
              <w:rPr>
                <w:sz w:val="16"/>
                <w:szCs w:val="16"/>
                <w:lang w:val="en-US"/>
              </w:rPr>
              <w:t xml:space="preserve">The </w:t>
            </w:r>
            <w:r w:rsidR="00B222CC" w:rsidRPr="00BF63F0">
              <w:rPr>
                <w:sz w:val="16"/>
                <w:szCs w:val="16"/>
                <w:lang w:val="en-US"/>
              </w:rPr>
              <w:t xml:space="preserve"> verification </w:t>
            </w:r>
            <w:r w:rsidRPr="00BF63F0">
              <w:rPr>
                <w:sz w:val="16"/>
                <w:szCs w:val="16"/>
                <w:lang w:val="en-US"/>
              </w:rPr>
              <w:t xml:space="preserve">way of learning outcomes </w:t>
            </w:r>
            <w:r w:rsidR="00063766" w:rsidRPr="00BF63F0">
              <w:rPr>
                <w:sz w:val="16"/>
                <w:szCs w:val="16"/>
                <w:lang w:val="en-US"/>
              </w:rPr>
              <w:t>:</w:t>
            </w:r>
          </w:p>
        </w:tc>
        <w:tc>
          <w:tcPr>
            <w:tcW w:w="8190" w:type="dxa"/>
            <w:gridSpan w:val="10"/>
            <w:vAlign w:val="center"/>
          </w:tcPr>
          <w:p w:rsidR="00063766" w:rsidRPr="00BF63F0" w:rsidRDefault="00521FD9" w:rsidP="00521FD9">
            <w:pPr>
              <w:spacing w:line="240" w:lineRule="auto"/>
              <w:rPr>
                <w:sz w:val="16"/>
                <w:szCs w:val="16"/>
                <w:lang w:val="en-US"/>
              </w:rPr>
            </w:pPr>
            <w:r w:rsidRPr="00521FD9">
              <w:rPr>
                <w:sz w:val="16"/>
                <w:szCs w:val="16"/>
                <w:lang w:val="en-US"/>
              </w:rPr>
              <w:t>Learning outcomes are verified by: final project</w:t>
            </w:r>
            <w:r>
              <w:rPr>
                <w:sz w:val="16"/>
                <w:szCs w:val="16"/>
                <w:lang w:val="en-US"/>
              </w:rPr>
              <w:t xml:space="preserve"> (W1</w:t>
            </w:r>
            <w:r w:rsidRPr="00521FD9">
              <w:rPr>
                <w:sz w:val="16"/>
                <w:szCs w:val="16"/>
                <w:lang w:val="en-US"/>
              </w:rPr>
              <w:t>) as well as preparation and participation in the class assignments and their assessment (</w:t>
            </w:r>
            <w:r>
              <w:rPr>
                <w:sz w:val="16"/>
                <w:szCs w:val="16"/>
                <w:lang w:val="en-US"/>
              </w:rPr>
              <w:t>U1, K1</w:t>
            </w:r>
            <w:r w:rsidRPr="00521FD9">
              <w:rPr>
                <w:sz w:val="16"/>
                <w:szCs w:val="16"/>
                <w:lang w:val="en-US"/>
              </w:rPr>
              <w:t>).</w:t>
            </w:r>
          </w:p>
        </w:tc>
      </w:tr>
      <w:tr w:rsidR="009D1A5E" w:rsidRPr="00E808E2" w:rsidTr="006E03CD">
        <w:trPr>
          <w:trHeight w:val="505"/>
        </w:trPr>
        <w:tc>
          <w:tcPr>
            <w:tcW w:w="2480" w:type="dxa"/>
            <w:gridSpan w:val="2"/>
            <w:shd w:val="clear" w:color="auto" w:fill="auto"/>
            <w:vAlign w:val="center"/>
          </w:tcPr>
          <w:p w:rsidR="00063766" w:rsidRPr="00BF63F0" w:rsidRDefault="008F102B" w:rsidP="00063766">
            <w:pPr>
              <w:spacing w:line="240" w:lineRule="auto"/>
              <w:rPr>
                <w:sz w:val="16"/>
                <w:szCs w:val="16"/>
                <w:lang w:val="en-US"/>
              </w:rPr>
            </w:pPr>
            <w:r w:rsidRPr="000251D7">
              <w:rPr>
                <w:sz w:val="16"/>
                <w:szCs w:val="16"/>
                <w:lang w:val="en-US"/>
              </w:rPr>
              <w:t>Form of documentation achieved learning outcomes</w:t>
            </w:r>
            <w:r w:rsidR="00063766" w:rsidRPr="00BF63F0">
              <w:rPr>
                <w:sz w:val="16"/>
                <w:szCs w:val="16"/>
                <w:lang w:val="en-US"/>
              </w:rPr>
              <w:t>:</w:t>
            </w:r>
          </w:p>
        </w:tc>
        <w:tc>
          <w:tcPr>
            <w:tcW w:w="8190" w:type="dxa"/>
            <w:gridSpan w:val="10"/>
            <w:vAlign w:val="center"/>
          </w:tcPr>
          <w:p w:rsidR="00063766" w:rsidRPr="00BF63F0" w:rsidRDefault="00521FD9" w:rsidP="00DB4365">
            <w:pPr>
              <w:spacing w:line="240" w:lineRule="auto"/>
              <w:rPr>
                <w:sz w:val="16"/>
                <w:szCs w:val="16"/>
                <w:lang w:val="en-US"/>
              </w:rPr>
            </w:pPr>
            <w:r w:rsidRPr="00521FD9">
              <w:rPr>
                <w:sz w:val="16"/>
                <w:szCs w:val="16"/>
                <w:lang w:val="en-US"/>
              </w:rPr>
              <w:t>Grade in the eHMS system, written final report, written conclusions from class assignments.</w:t>
            </w:r>
          </w:p>
        </w:tc>
      </w:tr>
      <w:tr w:rsidR="009D1A5E" w:rsidRPr="00E808E2" w:rsidTr="006E03CD">
        <w:trPr>
          <w:trHeight w:val="527"/>
        </w:trPr>
        <w:tc>
          <w:tcPr>
            <w:tcW w:w="2480" w:type="dxa"/>
            <w:gridSpan w:val="2"/>
            <w:shd w:val="clear" w:color="auto" w:fill="auto"/>
            <w:vAlign w:val="center"/>
          </w:tcPr>
          <w:p w:rsidR="00063766" w:rsidRPr="00BF63F0" w:rsidRDefault="008F102B" w:rsidP="00B222CC">
            <w:pPr>
              <w:spacing w:line="240" w:lineRule="auto"/>
              <w:rPr>
                <w:bCs/>
                <w:sz w:val="16"/>
                <w:szCs w:val="16"/>
                <w:vertAlign w:val="superscript"/>
                <w:lang w:val="en-US"/>
              </w:rPr>
            </w:pPr>
            <w:r w:rsidRPr="000251D7">
              <w:rPr>
                <w:sz w:val="16"/>
                <w:szCs w:val="16"/>
                <w:lang w:val="en-US"/>
              </w:rPr>
              <w:lastRenderedPageBreak/>
              <w:t xml:space="preserve">Elements </w:t>
            </w:r>
            <w:r w:rsidR="00B222CC">
              <w:rPr>
                <w:sz w:val="16"/>
                <w:szCs w:val="16"/>
                <w:lang w:val="en-US"/>
              </w:rPr>
              <w:t xml:space="preserve">and </w:t>
            </w:r>
            <w:r w:rsidRPr="000251D7">
              <w:rPr>
                <w:sz w:val="16"/>
                <w:szCs w:val="16"/>
                <w:lang w:val="en-US"/>
              </w:rPr>
              <w:t>w</w:t>
            </w:r>
            <w:r w:rsidR="00B222CC">
              <w:rPr>
                <w:sz w:val="16"/>
                <w:szCs w:val="16"/>
                <w:lang w:val="en-US"/>
              </w:rPr>
              <w:t>eights</w:t>
            </w:r>
            <w:r w:rsidRPr="000251D7">
              <w:rPr>
                <w:sz w:val="16"/>
                <w:szCs w:val="16"/>
                <w:lang w:val="en-US"/>
              </w:rPr>
              <w:t xml:space="preserve"> </w:t>
            </w:r>
            <w:r w:rsidR="00B222CC">
              <w:rPr>
                <w:sz w:val="16"/>
                <w:szCs w:val="16"/>
                <w:lang w:val="en-US"/>
              </w:rPr>
              <w:t>with the</w:t>
            </w:r>
            <w:r>
              <w:rPr>
                <w:sz w:val="16"/>
                <w:szCs w:val="16"/>
                <w:lang w:val="en-US"/>
              </w:rPr>
              <w:t xml:space="preserve"> impact on the final grade</w:t>
            </w:r>
            <w:r w:rsidR="00063766" w:rsidRPr="00BF63F0">
              <w:rPr>
                <w:sz w:val="16"/>
                <w:szCs w:val="16"/>
                <w:lang w:val="en-US"/>
              </w:rPr>
              <w:t>:</w:t>
            </w:r>
          </w:p>
        </w:tc>
        <w:tc>
          <w:tcPr>
            <w:tcW w:w="8190" w:type="dxa"/>
            <w:gridSpan w:val="10"/>
            <w:vAlign w:val="center"/>
          </w:tcPr>
          <w:p w:rsidR="00D90BD2" w:rsidRPr="00BF63F0" w:rsidRDefault="00E808E2" w:rsidP="00521FD9">
            <w:pPr>
              <w:spacing w:line="240" w:lineRule="auto"/>
              <w:rPr>
                <w:sz w:val="16"/>
                <w:szCs w:val="16"/>
                <w:lang w:val="en-US"/>
              </w:rPr>
            </w:pPr>
            <w:r w:rsidRPr="00E808E2">
              <w:rPr>
                <w:sz w:val="16"/>
                <w:szCs w:val="16"/>
                <w:lang w:val="en-US"/>
              </w:rPr>
              <w:t>The final grade includes the assessment of the following elements measured in points:  final project 60 points; 4 assignments 10 points each. Final passing is conditioned by getting min. 50% of the total learning outcomes, incl. min. 50% of the final project.</w:t>
            </w:r>
          </w:p>
        </w:tc>
      </w:tr>
      <w:tr w:rsidR="009D1A5E" w:rsidRPr="009D1A5E" w:rsidTr="006E03CD">
        <w:trPr>
          <w:trHeight w:val="340"/>
        </w:trPr>
        <w:tc>
          <w:tcPr>
            <w:tcW w:w="2480" w:type="dxa"/>
            <w:gridSpan w:val="2"/>
            <w:vAlign w:val="center"/>
          </w:tcPr>
          <w:p w:rsidR="00063766" w:rsidRPr="009D1A5E" w:rsidRDefault="008F102B" w:rsidP="00063766">
            <w:pPr>
              <w:spacing w:line="240" w:lineRule="auto"/>
              <w:rPr>
                <w:sz w:val="16"/>
                <w:szCs w:val="16"/>
                <w:vertAlign w:val="superscript"/>
              </w:rPr>
            </w:pPr>
            <w:r>
              <w:rPr>
                <w:sz w:val="16"/>
                <w:szCs w:val="16"/>
              </w:rPr>
              <w:t>Place</w:t>
            </w:r>
            <w:r w:rsidR="00B222CC">
              <w:rPr>
                <w:sz w:val="16"/>
                <w:szCs w:val="16"/>
              </w:rPr>
              <w:t xml:space="preserve"> for course</w:t>
            </w:r>
            <w:r w:rsidR="00063766" w:rsidRPr="009D1A5E">
              <w:rPr>
                <w:sz w:val="16"/>
                <w:szCs w:val="16"/>
              </w:rPr>
              <w:t>:</w:t>
            </w:r>
          </w:p>
        </w:tc>
        <w:tc>
          <w:tcPr>
            <w:tcW w:w="8190" w:type="dxa"/>
            <w:gridSpan w:val="10"/>
            <w:vAlign w:val="center"/>
          </w:tcPr>
          <w:p w:rsidR="00063766" w:rsidRPr="009D1A5E" w:rsidRDefault="00521FD9" w:rsidP="00DB4365">
            <w:pPr>
              <w:spacing w:line="240" w:lineRule="auto"/>
              <w:jc w:val="both"/>
              <w:rPr>
                <w:sz w:val="16"/>
                <w:szCs w:val="16"/>
              </w:rPr>
            </w:pPr>
            <w:r>
              <w:rPr>
                <w:sz w:val="16"/>
                <w:szCs w:val="16"/>
              </w:rPr>
              <w:t>Lecture room</w:t>
            </w:r>
          </w:p>
        </w:tc>
      </w:tr>
      <w:tr w:rsidR="009D1A5E" w:rsidRPr="00521FD9" w:rsidTr="006E03CD">
        <w:trPr>
          <w:trHeight w:val="340"/>
        </w:trPr>
        <w:tc>
          <w:tcPr>
            <w:tcW w:w="10670" w:type="dxa"/>
            <w:gridSpan w:val="12"/>
            <w:vAlign w:val="center"/>
          </w:tcPr>
          <w:p w:rsidR="00063766" w:rsidRPr="00521FD9" w:rsidRDefault="008F102B" w:rsidP="00B222CC">
            <w:pPr>
              <w:spacing w:line="240" w:lineRule="auto"/>
              <w:rPr>
                <w:sz w:val="16"/>
                <w:szCs w:val="16"/>
                <w:lang w:val="en-US"/>
              </w:rPr>
            </w:pPr>
            <w:r w:rsidRPr="00521FD9">
              <w:rPr>
                <w:sz w:val="16"/>
                <w:szCs w:val="16"/>
                <w:lang w:val="en-US"/>
              </w:rPr>
              <w:t xml:space="preserve">Basic </w:t>
            </w:r>
            <w:r w:rsidR="00521FD9" w:rsidRPr="00521FD9">
              <w:rPr>
                <w:sz w:val="16"/>
                <w:szCs w:val="16"/>
                <w:lang w:val="en-US"/>
              </w:rPr>
              <w:t xml:space="preserve"> literature: </w:t>
            </w:r>
          </w:p>
          <w:p w:rsidR="00521FD9" w:rsidRPr="00521FD9" w:rsidRDefault="00521FD9" w:rsidP="00521FD9">
            <w:pPr>
              <w:pStyle w:val="Akapitzlist"/>
              <w:numPr>
                <w:ilvl w:val="0"/>
                <w:numId w:val="7"/>
              </w:numPr>
              <w:tabs>
                <w:tab w:val="left" w:pos="3060"/>
                <w:tab w:val="left" w:pos="3240"/>
                <w:tab w:val="left" w:pos="3780"/>
              </w:tabs>
              <w:spacing w:line="240" w:lineRule="auto"/>
              <w:ind w:left="214" w:hanging="141"/>
              <w:jc w:val="both"/>
              <w:rPr>
                <w:sz w:val="16"/>
                <w:lang w:val="en-US"/>
              </w:rPr>
            </w:pPr>
            <w:r w:rsidRPr="00521FD9">
              <w:rPr>
                <w:sz w:val="16"/>
                <w:lang w:val="en-US"/>
              </w:rPr>
              <w:t>Gunnar Rundgren. 2007. Building trust in organic. IFOAM.</w:t>
            </w:r>
          </w:p>
          <w:p w:rsidR="00521FD9" w:rsidRPr="00521FD9" w:rsidRDefault="00521FD9" w:rsidP="00521FD9">
            <w:pPr>
              <w:pStyle w:val="Akapitzlist"/>
              <w:numPr>
                <w:ilvl w:val="0"/>
                <w:numId w:val="7"/>
              </w:numPr>
              <w:tabs>
                <w:tab w:val="left" w:pos="3060"/>
                <w:tab w:val="left" w:pos="3240"/>
                <w:tab w:val="left" w:pos="3780"/>
              </w:tabs>
              <w:spacing w:line="240" w:lineRule="auto"/>
              <w:ind w:left="214" w:hanging="141"/>
              <w:jc w:val="both"/>
              <w:rPr>
                <w:sz w:val="16"/>
                <w:lang w:val="en-US"/>
              </w:rPr>
            </w:pPr>
            <w:r w:rsidRPr="00521FD9">
              <w:rPr>
                <w:sz w:val="16"/>
                <w:lang w:val="en-US"/>
              </w:rPr>
              <w:t>Christina Westermayer and Bernward Geier (eds). 2003. The Organic Guarantee System. The need and strategy for harmonisation and equivalence. IFOAM</w:t>
            </w:r>
          </w:p>
          <w:p w:rsidR="00521FD9" w:rsidRPr="00521FD9" w:rsidRDefault="00521FD9" w:rsidP="00521FD9">
            <w:pPr>
              <w:pStyle w:val="Akapitzlist"/>
              <w:numPr>
                <w:ilvl w:val="0"/>
                <w:numId w:val="7"/>
              </w:numPr>
              <w:tabs>
                <w:tab w:val="left" w:pos="3060"/>
                <w:tab w:val="left" w:pos="3240"/>
                <w:tab w:val="left" w:pos="3780"/>
              </w:tabs>
              <w:spacing w:line="240" w:lineRule="auto"/>
              <w:ind w:left="214" w:hanging="141"/>
              <w:jc w:val="both"/>
              <w:rPr>
                <w:sz w:val="16"/>
                <w:lang w:val="en-US"/>
              </w:rPr>
            </w:pPr>
            <w:r w:rsidRPr="00521FD9">
              <w:rPr>
                <w:sz w:val="16"/>
                <w:lang w:val="en-US"/>
              </w:rPr>
              <w:t>European Accreditation. 2013. EA Policy for the Accreditation of Organic Production Certification, EA - 3/12</w:t>
            </w:r>
          </w:p>
          <w:p w:rsidR="00521FD9" w:rsidRPr="00521FD9" w:rsidRDefault="00521FD9" w:rsidP="00521FD9">
            <w:pPr>
              <w:pStyle w:val="Akapitzlist"/>
              <w:numPr>
                <w:ilvl w:val="0"/>
                <w:numId w:val="7"/>
              </w:numPr>
              <w:tabs>
                <w:tab w:val="left" w:pos="3060"/>
                <w:tab w:val="left" w:pos="3240"/>
                <w:tab w:val="left" w:pos="3780"/>
              </w:tabs>
              <w:spacing w:line="240" w:lineRule="auto"/>
              <w:ind w:left="214" w:hanging="141"/>
              <w:jc w:val="both"/>
              <w:rPr>
                <w:sz w:val="16"/>
                <w:lang w:val="en-US"/>
              </w:rPr>
            </w:pPr>
            <w:r w:rsidRPr="00521FD9">
              <w:rPr>
                <w:sz w:val="16"/>
                <w:lang w:val="en-US"/>
              </w:rPr>
              <w:t>Luanne Lohr. 1998. Implications of Organic Certification for Market Structure and Trade. American Journal of Agricultural Economics. Vol. 80, No. 5, Proceedings Issue (Dec., 1998), pp. 1125-1129</w:t>
            </w:r>
          </w:p>
          <w:p w:rsidR="00521FD9" w:rsidRPr="00521FD9" w:rsidRDefault="00521FD9" w:rsidP="00521FD9">
            <w:pPr>
              <w:pStyle w:val="Akapitzlist"/>
              <w:numPr>
                <w:ilvl w:val="0"/>
                <w:numId w:val="7"/>
              </w:numPr>
              <w:tabs>
                <w:tab w:val="left" w:pos="3060"/>
                <w:tab w:val="left" w:pos="3240"/>
                <w:tab w:val="left" w:pos="3780"/>
              </w:tabs>
              <w:spacing w:line="240" w:lineRule="auto"/>
              <w:ind w:left="214" w:hanging="141"/>
              <w:jc w:val="both"/>
              <w:rPr>
                <w:sz w:val="16"/>
                <w:lang w:val="en-US"/>
              </w:rPr>
            </w:pPr>
            <w:r w:rsidRPr="00521FD9">
              <w:rPr>
                <w:sz w:val="16"/>
                <w:lang w:val="en-US"/>
              </w:rPr>
              <w:t>Susanne Padel (ed.). 2010. The European regulatory framework and its implementation in influencing organic inspection and certification systems in the EU. Organic Research Centre - Elm Farm, Newbury.</w:t>
            </w:r>
          </w:p>
          <w:p w:rsidR="00521FD9" w:rsidRPr="00521FD9" w:rsidRDefault="00521FD9" w:rsidP="00521FD9">
            <w:pPr>
              <w:pStyle w:val="Akapitzlist"/>
              <w:numPr>
                <w:ilvl w:val="0"/>
                <w:numId w:val="7"/>
              </w:numPr>
              <w:tabs>
                <w:tab w:val="left" w:pos="3060"/>
                <w:tab w:val="left" w:pos="3240"/>
                <w:tab w:val="left" w:pos="3780"/>
              </w:tabs>
              <w:spacing w:line="240" w:lineRule="auto"/>
              <w:ind w:left="214" w:hanging="141"/>
              <w:jc w:val="both"/>
              <w:rPr>
                <w:sz w:val="16"/>
                <w:lang w:val="en-US"/>
              </w:rPr>
            </w:pPr>
            <w:r w:rsidRPr="00521FD9">
              <w:rPr>
                <w:sz w:val="16"/>
                <w:lang w:val="en-US"/>
              </w:rPr>
              <w:t>UNCATD. 2012. Bilateral Equivalence Arrangements on Trade of Organic Products. Version 2. Geneva.</w:t>
            </w:r>
          </w:p>
          <w:p w:rsidR="00521FD9" w:rsidRPr="00521FD9" w:rsidRDefault="00521FD9" w:rsidP="00521FD9">
            <w:pPr>
              <w:pStyle w:val="Akapitzlist"/>
              <w:numPr>
                <w:ilvl w:val="0"/>
                <w:numId w:val="7"/>
              </w:numPr>
              <w:tabs>
                <w:tab w:val="left" w:pos="3060"/>
                <w:tab w:val="left" w:pos="3240"/>
                <w:tab w:val="left" w:pos="3780"/>
              </w:tabs>
              <w:spacing w:line="240" w:lineRule="auto"/>
              <w:ind w:left="214" w:hanging="141"/>
              <w:jc w:val="both"/>
              <w:rPr>
                <w:sz w:val="16"/>
                <w:lang w:val="en-US"/>
              </w:rPr>
            </w:pPr>
            <w:r w:rsidRPr="00521FD9">
              <w:rPr>
                <w:sz w:val="16"/>
                <w:lang w:val="en-US"/>
              </w:rPr>
              <w:t>FAO. International Requirements for Organic Certification Bodies. FAO. Rome.</w:t>
            </w:r>
          </w:p>
          <w:p w:rsidR="00521FD9" w:rsidRPr="00521FD9" w:rsidRDefault="00521FD9" w:rsidP="00521FD9">
            <w:pPr>
              <w:pStyle w:val="Akapitzlist"/>
              <w:numPr>
                <w:ilvl w:val="0"/>
                <w:numId w:val="7"/>
              </w:numPr>
              <w:tabs>
                <w:tab w:val="left" w:pos="3060"/>
                <w:tab w:val="left" w:pos="3240"/>
                <w:tab w:val="left" w:pos="3780"/>
              </w:tabs>
              <w:spacing w:line="240" w:lineRule="auto"/>
              <w:ind w:left="214" w:hanging="141"/>
              <w:jc w:val="both"/>
              <w:rPr>
                <w:sz w:val="16"/>
                <w:lang w:val="en-US"/>
              </w:rPr>
            </w:pPr>
            <w:r w:rsidRPr="00521FD9">
              <w:rPr>
                <w:sz w:val="16"/>
                <w:lang w:val="en-US"/>
              </w:rPr>
              <w:t>DAkkS. 2016. Requirements for certification bodies which certify organic products in third countries according to production rules and control measures recognised as equivalent to Regulation (EC) No. 834/2007 and it’s implementing rules.</w:t>
            </w:r>
          </w:p>
          <w:p w:rsidR="00521FD9" w:rsidRPr="00521FD9" w:rsidRDefault="00521FD9" w:rsidP="00521FD9">
            <w:pPr>
              <w:pStyle w:val="Akapitzlist"/>
              <w:numPr>
                <w:ilvl w:val="0"/>
                <w:numId w:val="7"/>
              </w:numPr>
              <w:tabs>
                <w:tab w:val="left" w:pos="3060"/>
                <w:tab w:val="left" w:pos="3240"/>
                <w:tab w:val="left" w:pos="3780"/>
              </w:tabs>
              <w:spacing w:line="240" w:lineRule="auto"/>
              <w:ind w:left="214" w:hanging="141"/>
              <w:jc w:val="both"/>
              <w:rPr>
                <w:sz w:val="16"/>
                <w:lang w:val="en-US"/>
              </w:rPr>
            </w:pPr>
            <w:r w:rsidRPr="00521FD9">
              <w:rPr>
                <w:sz w:val="16"/>
                <w:lang w:val="en-US"/>
              </w:rPr>
              <w:t xml:space="preserve">Mariusz Maciejczak, Paweł Grzelak, 2013: Comparison between the United States and Poland of consumers perceptions of organic products. Studies in Agricultural Economics 115 (2013), AKI Research Institute of Agricultural Economics, Budapest, Hungary, p. 47-56.  </w:t>
            </w:r>
          </w:p>
          <w:p w:rsidR="00521FD9" w:rsidRPr="00521FD9" w:rsidRDefault="00521FD9" w:rsidP="00521FD9">
            <w:pPr>
              <w:pStyle w:val="Akapitzlist"/>
              <w:numPr>
                <w:ilvl w:val="0"/>
                <w:numId w:val="7"/>
              </w:numPr>
              <w:tabs>
                <w:tab w:val="left" w:pos="3060"/>
                <w:tab w:val="left" w:pos="3240"/>
                <w:tab w:val="left" w:pos="3780"/>
              </w:tabs>
              <w:spacing w:line="240" w:lineRule="auto"/>
              <w:ind w:left="214" w:hanging="141"/>
              <w:jc w:val="both"/>
              <w:rPr>
                <w:sz w:val="16"/>
                <w:lang w:val="en-US"/>
              </w:rPr>
            </w:pPr>
            <w:r w:rsidRPr="00521FD9">
              <w:rPr>
                <w:sz w:val="16"/>
                <w:lang w:val="en-US"/>
              </w:rPr>
              <w:t>Regulation (EC) No 834/2007 of 28 June 2007 on organic production and labelling of organic products with amendments.</w:t>
            </w:r>
          </w:p>
          <w:p w:rsidR="00521FD9" w:rsidRDefault="00521FD9" w:rsidP="00521FD9">
            <w:pPr>
              <w:pStyle w:val="Akapitzlist"/>
              <w:numPr>
                <w:ilvl w:val="0"/>
                <w:numId w:val="7"/>
              </w:numPr>
              <w:tabs>
                <w:tab w:val="left" w:pos="3060"/>
                <w:tab w:val="left" w:pos="3240"/>
                <w:tab w:val="left" w:pos="3780"/>
              </w:tabs>
              <w:spacing w:line="240" w:lineRule="auto"/>
              <w:ind w:left="214" w:hanging="141"/>
              <w:jc w:val="both"/>
              <w:rPr>
                <w:rFonts w:cstheme="minorHAnsi"/>
                <w:sz w:val="16"/>
                <w:szCs w:val="16"/>
                <w:lang w:val="en-US"/>
              </w:rPr>
            </w:pPr>
            <w:r w:rsidRPr="00521FD9">
              <w:rPr>
                <w:sz w:val="16"/>
                <w:lang w:val="en-US"/>
              </w:rPr>
              <w:t>Regulation (EU) 2018/848 on organic production and</w:t>
            </w:r>
            <w:r w:rsidRPr="00521FD9">
              <w:rPr>
                <w:rFonts w:cstheme="minorHAnsi"/>
                <w:sz w:val="16"/>
                <w:szCs w:val="16"/>
                <w:lang w:val="en-US"/>
              </w:rPr>
              <w:t xml:space="preserve"> labelling of organic products and repealing Council Regulation (EC) No 834/2007.</w:t>
            </w:r>
          </w:p>
          <w:p w:rsidR="00521FD9" w:rsidRDefault="00521FD9" w:rsidP="00521FD9">
            <w:pPr>
              <w:spacing w:line="240" w:lineRule="auto"/>
              <w:rPr>
                <w:rFonts w:cstheme="minorHAnsi"/>
                <w:sz w:val="16"/>
                <w:szCs w:val="16"/>
                <w:lang w:val="en-US"/>
              </w:rPr>
            </w:pPr>
          </w:p>
          <w:p w:rsidR="00521FD9" w:rsidRDefault="00521FD9" w:rsidP="00521FD9">
            <w:pPr>
              <w:spacing w:line="240" w:lineRule="auto"/>
              <w:rPr>
                <w:sz w:val="16"/>
                <w:szCs w:val="16"/>
                <w:lang w:val="en-US"/>
              </w:rPr>
            </w:pPr>
            <w:r>
              <w:rPr>
                <w:rFonts w:cstheme="minorHAnsi"/>
                <w:sz w:val="16"/>
                <w:szCs w:val="16"/>
                <w:lang w:val="en-US"/>
              </w:rPr>
              <w:t>C</w:t>
            </w:r>
            <w:r w:rsidRPr="00521FD9">
              <w:rPr>
                <w:sz w:val="16"/>
                <w:szCs w:val="16"/>
                <w:lang w:val="en-US"/>
              </w:rPr>
              <w:t>omplementary literature:</w:t>
            </w:r>
          </w:p>
          <w:p w:rsidR="00521FD9" w:rsidRPr="00521FD9" w:rsidRDefault="00521FD9" w:rsidP="00521FD9">
            <w:pPr>
              <w:pStyle w:val="Akapitzlist"/>
              <w:numPr>
                <w:ilvl w:val="0"/>
                <w:numId w:val="7"/>
              </w:numPr>
              <w:tabs>
                <w:tab w:val="left" w:pos="3060"/>
                <w:tab w:val="left" w:pos="3240"/>
                <w:tab w:val="left" w:pos="3780"/>
              </w:tabs>
              <w:spacing w:line="240" w:lineRule="auto"/>
              <w:ind w:left="214" w:hanging="141"/>
              <w:jc w:val="both"/>
              <w:rPr>
                <w:sz w:val="16"/>
                <w:lang w:val="en-US"/>
              </w:rPr>
            </w:pPr>
            <w:r w:rsidRPr="00521FD9">
              <w:rPr>
                <w:sz w:val="16"/>
                <w:lang w:val="en-US"/>
              </w:rPr>
              <w:t xml:space="preserve">IFOAM webpage  https://www.ifoam.bio/ </w:t>
            </w:r>
          </w:p>
          <w:p w:rsidR="00521FD9" w:rsidRPr="00521FD9" w:rsidRDefault="00521FD9" w:rsidP="00521FD9">
            <w:pPr>
              <w:pStyle w:val="Akapitzlist"/>
              <w:numPr>
                <w:ilvl w:val="0"/>
                <w:numId w:val="7"/>
              </w:numPr>
              <w:tabs>
                <w:tab w:val="left" w:pos="3060"/>
                <w:tab w:val="left" w:pos="3240"/>
                <w:tab w:val="left" w:pos="3780"/>
              </w:tabs>
              <w:spacing w:line="240" w:lineRule="auto"/>
              <w:ind w:left="214" w:hanging="141"/>
              <w:jc w:val="both"/>
              <w:rPr>
                <w:sz w:val="16"/>
                <w:lang w:val="en-US"/>
              </w:rPr>
            </w:pPr>
            <w:r w:rsidRPr="00521FD9">
              <w:rPr>
                <w:sz w:val="16"/>
                <w:lang w:val="en-US"/>
              </w:rPr>
              <w:t xml:space="preserve">EU webpage  https://ec.europa.eu/agriculture/organic/index_en </w:t>
            </w:r>
          </w:p>
          <w:p w:rsidR="00521FD9" w:rsidRPr="00521FD9" w:rsidRDefault="00521FD9" w:rsidP="00521FD9">
            <w:pPr>
              <w:pStyle w:val="Akapitzlist"/>
              <w:numPr>
                <w:ilvl w:val="0"/>
                <w:numId w:val="7"/>
              </w:numPr>
              <w:tabs>
                <w:tab w:val="left" w:pos="3060"/>
                <w:tab w:val="left" w:pos="3240"/>
                <w:tab w:val="left" w:pos="3780"/>
              </w:tabs>
              <w:spacing w:line="240" w:lineRule="auto"/>
              <w:ind w:left="214" w:hanging="141"/>
              <w:jc w:val="both"/>
              <w:rPr>
                <w:sz w:val="16"/>
                <w:lang w:val="en-US"/>
              </w:rPr>
            </w:pPr>
            <w:r w:rsidRPr="00521FD9">
              <w:rPr>
                <w:sz w:val="16"/>
                <w:lang w:val="en-US"/>
              </w:rPr>
              <w:t xml:space="preserve">USDA webpage  https://www.usda.gov/topics/organic </w:t>
            </w:r>
          </w:p>
          <w:p w:rsidR="00521FD9" w:rsidRPr="00F418FB" w:rsidRDefault="00521FD9" w:rsidP="00521FD9">
            <w:pPr>
              <w:pStyle w:val="Akapitzlist"/>
              <w:numPr>
                <w:ilvl w:val="0"/>
                <w:numId w:val="7"/>
              </w:numPr>
              <w:tabs>
                <w:tab w:val="left" w:pos="3060"/>
                <w:tab w:val="left" w:pos="3240"/>
                <w:tab w:val="left" w:pos="3780"/>
              </w:tabs>
              <w:spacing w:line="240" w:lineRule="auto"/>
              <w:ind w:left="214" w:hanging="141"/>
              <w:jc w:val="both"/>
              <w:rPr>
                <w:rFonts w:cstheme="minorHAnsi"/>
                <w:sz w:val="16"/>
                <w:szCs w:val="16"/>
                <w:lang w:val="en-US"/>
              </w:rPr>
            </w:pPr>
            <w:r w:rsidRPr="00521FD9">
              <w:rPr>
                <w:sz w:val="16"/>
                <w:lang w:val="en-US"/>
              </w:rPr>
              <w:t>Private standards webpages</w:t>
            </w:r>
          </w:p>
        </w:tc>
      </w:tr>
      <w:tr w:rsidR="009D1A5E" w:rsidRPr="00521FD9" w:rsidTr="006E03CD">
        <w:trPr>
          <w:trHeight w:val="340"/>
        </w:trPr>
        <w:tc>
          <w:tcPr>
            <w:tcW w:w="10670" w:type="dxa"/>
            <w:gridSpan w:val="12"/>
            <w:vAlign w:val="center"/>
          </w:tcPr>
          <w:p w:rsidR="00063766" w:rsidRPr="00521FD9" w:rsidRDefault="008F102B" w:rsidP="00063766">
            <w:pPr>
              <w:spacing w:line="240" w:lineRule="auto"/>
              <w:rPr>
                <w:sz w:val="16"/>
                <w:szCs w:val="16"/>
                <w:lang w:val="en-US"/>
              </w:rPr>
            </w:pPr>
            <w:r w:rsidRPr="00521FD9">
              <w:rPr>
                <w:sz w:val="16"/>
                <w:szCs w:val="16"/>
                <w:lang w:val="en-US"/>
              </w:rPr>
              <w:t xml:space="preserve">Comments </w:t>
            </w:r>
            <w:r w:rsidR="00521FD9" w:rsidRPr="00521FD9">
              <w:rPr>
                <w:sz w:val="16"/>
                <w:szCs w:val="16"/>
                <w:lang w:val="en-US"/>
              </w:rPr>
              <w:t>:</w:t>
            </w:r>
          </w:p>
          <w:p w:rsidR="00521FD9" w:rsidRPr="00521FD9" w:rsidRDefault="00521FD9" w:rsidP="00063766">
            <w:pPr>
              <w:spacing w:line="240" w:lineRule="auto"/>
              <w:rPr>
                <w:sz w:val="16"/>
                <w:szCs w:val="16"/>
              </w:rPr>
            </w:pPr>
            <w:r w:rsidRPr="00521FD9">
              <w:rPr>
                <w:sz w:val="16"/>
                <w:szCs w:val="16"/>
              </w:rPr>
              <w:t>Final assessment during the semester</w:t>
            </w:r>
          </w:p>
          <w:p w:rsidR="00063766" w:rsidRPr="00521FD9" w:rsidRDefault="00063766" w:rsidP="00050A21">
            <w:pPr>
              <w:spacing w:line="240" w:lineRule="auto"/>
              <w:rPr>
                <w:sz w:val="16"/>
                <w:szCs w:val="16"/>
                <w:lang w:val="en-US"/>
              </w:rPr>
            </w:pPr>
          </w:p>
        </w:tc>
      </w:tr>
    </w:tbl>
    <w:p w:rsidR="008F7E6F" w:rsidRPr="00521FD9" w:rsidRDefault="008F7E6F">
      <w:pPr>
        <w:rPr>
          <w:sz w:val="16"/>
          <w:lang w:val="en-US"/>
        </w:rPr>
      </w:pPr>
    </w:p>
    <w:p w:rsidR="00ED11F9" w:rsidRPr="00BF63F0" w:rsidRDefault="008F102B" w:rsidP="00ED11F9">
      <w:pPr>
        <w:rPr>
          <w:sz w:val="16"/>
          <w:lang w:val="en-US"/>
        </w:rPr>
      </w:pPr>
      <w:r w:rsidRPr="00BF63F0">
        <w:rPr>
          <w:sz w:val="16"/>
          <w:lang w:val="en-US"/>
        </w:rPr>
        <w:t>Quantitative indicators characterizing the module / course:</w:t>
      </w:r>
    </w:p>
    <w:tbl>
      <w:tblPr>
        <w:tblpPr w:leftFromText="141" w:rightFromText="141" w:vertAnchor="text" w:horzAnchor="margin" w:tblpX="-40" w:tblpY="128"/>
        <w:tblW w:w="10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70"/>
        <w:gridCol w:w="1440"/>
      </w:tblGrid>
      <w:tr w:rsidR="009D1A5E" w:rsidRPr="00521FD9" w:rsidTr="006478A0">
        <w:trPr>
          <w:trHeight w:val="536"/>
        </w:trPr>
        <w:tc>
          <w:tcPr>
            <w:tcW w:w="9070" w:type="dxa"/>
            <w:vAlign w:val="center"/>
          </w:tcPr>
          <w:p w:rsidR="00ED11F9" w:rsidRPr="00BF63F0" w:rsidRDefault="008F102B" w:rsidP="008F102B">
            <w:pPr>
              <w:rPr>
                <w:sz w:val="18"/>
                <w:szCs w:val="18"/>
                <w:vertAlign w:val="superscript"/>
                <w:lang w:val="en-US"/>
              </w:rPr>
            </w:pPr>
            <w:r w:rsidRPr="00BF63F0">
              <w:rPr>
                <w:bCs/>
                <w:sz w:val="18"/>
                <w:szCs w:val="18"/>
                <w:lang w:val="en-US"/>
              </w:rPr>
              <w:t>Estimated total number of student work hours (contact and own work) necessary to achieve the expected learning outcomes – based on this, complete the ECTS field:</w:t>
            </w:r>
          </w:p>
        </w:tc>
        <w:tc>
          <w:tcPr>
            <w:tcW w:w="1440" w:type="dxa"/>
            <w:vAlign w:val="center"/>
          </w:tcPr>
          <w:p w:rsidR="00ED11F9" w:rsidRPr="00BF63F0" w:rsidRDefault="00521FD9" w:rsidP="006478A0">
            <w:pPr>
              <w:rPr>
                <w:bCs/>
                <w:sz w:val="18"/>
                <w:szCs w:val="18"/>
                <w:lang w:val="en-US"/>
              </w:rPr>
            </w:pPr>
            <w:r>
              <w:rPr>
                <w:bCs/>
                <w:sz w:val="18"/>
                <w:szCs w:val="18"/>
                <w:lang w:val="en-US"/>
              </w:rPr>
              <w:t>30</w:t>
            </w:r>
          </w:p>
        </w:tc>
      </w:tr>
      <w:tr w:rsidR="009D1A5E" w:rsidRPr="009D1A5E" w:rsidTr="006478A0">
        <w:trPr>
          <w:trHeight w:val="476"/>
        </w:trPr>
        <w:tc>
          <w:tcPr>
            <w:tcW w:w="9070" w:type="dxa"/>
            <w:vAlign w:val="center"/>
          </w:tcPr>
          <w:p w:rsidR="00ED11F9" w:rsidRPr="00BF63F0" w:rsidRDefault="008F102B" w:rsidP="006478A0">
            <w:pPr>
              <w:rPr>
                <w:bCs/>
                <w:sz w:val="18"/>
                <w:szCs w:val="18"/>
                <w:lang w:val="en-US"/>
              </w:rPr>
            </w:pPr>
            <w:r w:rsidRPr="00BF63F0">
              <w:rPr>
                <w:bCs/>
                <w:sz w:val="18"/>
                <w:szCs w:val="18"/>
                <w:lang w:val="en-US"/>
              </w:rPr>
              <w:t>The total number of ECTS points that a student obtains in classes requiring direct participation of academic teachers or other persons conducting classes (consultations, cooperation with a supervisor):</w:t>
            </w:r>
          </w:p>
        </w:tc>
        <w:tc>
          <w:tcPr>
            <w:tcW w:w="1440" w:type="dxa"/>
            <w:vAlign w:val="center"/>
          </w:tcPr>
          <w:p w:rsidR="00ED11F9" w:rsidRPr="009D1A5E" w:rsidRDefault="00ED11F9" w:rsidP="00662043">
            <w:pPr>
              <w:rPr>
                <w:bCs/>
                <w:sz w:val="18"/>
                <w:szCs w:val="18"/>
              </w:rPr>
            </w:pPr>
            <w:r w:rsidRPr="00BF63F0">
              <w:rPr>
                <w:bCs/>
                <w:sz w:val="18"/>
                <w:szCs w:val="18"/>
                <w:lang w:val="en-US"/>
              </w:rPr>
              <w:t xml:space="preserve"> </w:t>
            </w:r>
            <w:r w:rsidRPr="009D1A5E">
              <w:rPr>
                <w:bCs/>
                <w:sz w:val="18"/>
                <w:szCs w:val="18"/>
              </w:rPr>
              <w:t>ECTS</w:t>
            </w:r>
            <w:r w:rsidR="00A0206A">
              <w:rPr>
                <w:bCs/>
                <w:sz w:val="18"/>
                <w:szCs w:val="18"/>
              </w:rPr>
              <w:t xml:space="preserve"> </w:t>
            </w:r>
            <w:r w:rsidR="00521FD9">
              <w:rPr>
                <w:bCs/>
                <w:sz w:val="18"/>
                <w:szCs w:val="18"/>
              </w:rPr>
              <w:t>0,80</w:t>
            </w:r>
          </w:p>
        </w:tc>
      </w:tr>
    </w:tbl>
    <w:p w:rsidR="00ED11F9" w:rsidRPr="009D1A5E" w:rsidRDefault="00ED11F9" w:rsidP="00ED11F9"/>
    <w:p w:rsidR="00ED11F9" w:rsidRPr="00BF63F0" w:rsidRDefault="008F102B" w:rsidP="00ED11F9">
      <w:pPr>
        <w:rPr>
          <w:vertAlign w:val="superscript"/>
          <w:lang w:val="en-US"/>
        </w:rPr>
      </w:pPr>
      <w:r w:rsidRPr="00BF63F0">
        <w:rPr>
          <w:sz w:val="18"/>
          <w:lang w:val="en-US"/>
        </w:rPr>
        <w:t xml:space="preserve">Table of compliance of the directional learning outcomes with the effects of the </w:t>
      </w:r>
      <w:r w:rsidR="005043D0" w:rsidRPr="00BF63F0">
        <w:rPr>
          <w:sz w:val="18"/>
          <w:lang w:val="en-US"/>
        </w:rPr>
        <w:t>course</w:t>
      </w:r>
      <w:r w:rsidRPr="00BF63F0">
        <w:rPr>
          <w:sz w:val="18"/>
          <w:lang w:val="en-US"/>
        </w:rPr>
        <w:t>:</w:t>
      </w:r>
    </w:p>
    <w:tbl>
      <w:tblPr>
        <w:tblW w:w="1049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7"/>
        <w:gridCol w:w="4563"/>
        <w:gridCol w:w="3001"/>
        <w:gridCol w:w="1381"/>
      </w:tblGrid>
      <w:tr w:rsidR="009D1A5E" w:rsidRPr="00E808E2" w:rsidTr="0093211F">
        <w:tc>
          <w:tcPr>
            <w:tcW w:w="1547" w:type="dxa"/>
          </w:tcPr>
          <w:p w:rsidR="0093211F" w:rsidRPr="009D1A5E" w:rsidRDefault="005043D0" w:rsidP="00F41ECA">
            <w:pPr>
              <w:spacing w:line="240" w:lineRule="auto"/>
              <w:jc w:val="center"/>
              <w:rPr>
                <w:bCs/>
                <w:sz w:val="16"/>
                <w:szCs w:val="16"/>
              </w:rPr>
            </w:pPr>
            <w:r w:rsidRPr="005043D0">
              <w:rPr>
                <w:bCs/>
                <w:sz w:val="16"/>
                <w:szCs w:val="16"/>
              </w:rPr>
              <w:t>effect category</w:t>
            </w:r>
          </w:p>
        </w:tc>
        <w:tc>
          <w:tcPr>
            <w:tcW w:w="4563" w:type="dxa"/>
          </w:tcPr>
          <w:p w:rsidR="0093211F" w:rsidRPr="00BF63F0" w:rsidRDefault="005043D0" w:rsidP="00F41ECA">
            <w:pPr>
              <w:spacing w:line="240" w:lineRule="auto"/>
              <w:jc w:val="center"/>
              <w:rPr>
                <w:bCs/>
                <w:sz w:val="16"/>
                <w:szCs w:val="16"/>
                <w:lang w:val="en-US"/>
              </w:rPr>
            </w:pPr>
            <w:r w:rsidRPr="00BF63F0">
              <w:rPr>
                <w:bCs/>
                <w:sz w:val="16"/>
                <w:szCs w:val="16"/>
                <w:lang w:val="en-US"/>
              </w:rPr>
              <w:t>Learning outcomes for the course:</w:t>
            </w:r>
          </w:p>
        </w:tc>
        <w:tc>
          <w:tcPr>
            <w:tcW w:w="3001" w:type="dxa"/>
          </w:tcPr>
          <w:p w:rsidR="0093211F" w:rsidRPr="00BF63F0" w:rsidRDefault="005043D0" w:rsidP="005043D0">
            <w:pPr>
              <w:spacing w:line="240" w:lineRule="auto"/>
              <w:jc w:val="center"/>
              <w:rPr>
                <w:bCs/>
                <w:sz w:val="16"/>
                <w:szCs w:val="16"/>
                <w:lang w:val="en-US"/>
              </w:rPr>
            </w:pPr>
            <w:r w:rsidRPr="00BF63F0">
              <w:rPr>
                <w:bCs/>
                <w:sz w:val="16"/>
                <w:szCs w:val="16"/>
                <w:lang w:val="en-US"/>
              </w:rPr>
              <w:t>Reference to effects for the study program for the field of study</w:t>
            </w:r>
          </w:p>
        </w:tc>
        <w:tc>
          <w:tcPr>
            <w:tcW w:w="1381" w:type="dxa"/>
          </w:tcPr>
          <w:p w:rsidR="0093211F" w:rsidRPr="00BF63F0" w:rsidRDefault="005043D0" w:rsidP="005043D0">
            <w:pPr>
              <w:spacing w:line="240" w:lineRule="auto"/>
              <w:jc w:val="center"/>
              <w:rPr>
                <w:bCs/>
                <w:sz w:val="16"/>
                <w:szCs w:val="16"/>
                <w:vertAlign w:val="superscript"/>
                <w:lang w:val="en-US"/>
              </w:rPr>
            </w:pPr>
            <w:r w:rsidRPr="00BF63F0">
              <w:rPr>
                <w:rFonts w:cs="Times New Roman"/>
                <w:sz w:val="16"/>
                <w:szCs w:val="16"/>
                <w:lang w:val="en-US"/>
              </w:rPr>
              <w:t xml:space="preserve">The impact of the course on the field effect </w:t>
            </w:r>
            <w:r w:rsidR="0093211F" w:rsidRPr="00BF63F0">
              <w:rPr>
                <w:rFonts w:cs="Times New Roman"/>
                <w:sz w:val="16"/>
                <w:szCs w:val="16"/>
                <w:lang w:val="en-US"/>
              </w:rPr>
              <w:t>*</w:t>
            </w:r>
            <w:r w:rsidR="0093211F" w:rsidRPr="00BF63F0">
              <w:rPr>
                <w:rFonts w:cs="Times New Roman"/>
                <w:sz w:val="16"/>
                <w:szCs w:val="16"/>
                <w:vertAlign w:val="superscript"/>
                <w:lang w:val="en-US"/>
              </w:rPr>
              <w:t>)</w:t>
            </w:r>
          </w:p>
        </w:tc>
      </w:tr>
      <w:tr w:rsidR="009D1A5E" w:rsidRPr="009D1A5E" w:rsidTr="0093211F">
        <w:tc>
          <w:tcPr>
            <w:tcW w:w="1547" w:type="dxa"/>
          </w:tcPr>
          <w:p w:rsidR="0093211F" w:rsidRPr="009D1A5E" w:rsidRDefault="005043D0" w:rsidP="00F41ECA">
            <w:pPr>
              <w:spacing w:line="240" w:lineRule="auto"/>
              <w:rPr>
                <w:bCs/>
                <w:sz w:val="16"/>
                <w:szCs w:val="16"/>
              </w:rPr>
            </w:pPr>
            <w:r>
              <w:rPr>
                <w:bCs/>
                <w:sz w:val="16"/>
                <w:szCs w:val="16"/>
              </w:rPr>
              <w:t>Knowledge</w:t>
            </w:r>
            <w:r w:rsidR="0093211F" w:rsidRPr="009D1A5E">
              <w:rPr>
                <w:bCs/>
                <w:sz w:val="16"/>
                <w:szCs w:val="16"/>
              </w:rPr>
              <w:t xml:space="preserve"> </w:t>
            </w:r>
            <w:r w:rsidR="00021A86" w:rsidRPr="009D1A5E">
              <w:rPr>
                <w:bCs/>
                <w:sz w:val="16"/>
                <w:szCs w:val="16"/>
              </w:rPr>
              <w:t>–W1</w:t>
            </w:r>
          </w:p>
        </w:tc>
        <w:tc>
          <w:tcPr>
            <w:tcW w:w="4563" w:type="dxa"/>
          </w:tcPr>
          <w:p w:rsidR="0093211F" w:rsidRPr="00564DCA" w:rsidRDefault="00564DCA" w:rsidP="005F592D">
            <w:pPr>
              <w:tabs>
                <w:tab w:val="left" w:pos="3060"/>
                <w:tab w:val="left" w:pos="3240"/>
                <w:tab w:val="left" w:pos="3780"/>
              </w:tabs>
              <w:spacing w:line="240" w:lineRule="auto"/>
              <w:jc w:val="both"/>
              <w:rPr>
                <w:sz w:val="16"/>
                <w:lang w:val="en-US"/>
              </w:rPr>
            </w:pPr>
            <w:r w:rsidRPr="00564DCA">
              <w:rPr>
                <w:sz w:val="16"/>
                <w:lang w:val="en-US"/>
              </w:rPr>
              <w:t>knows and understands the functions of agricultural space and the natural environment, including the Common Agricultural Policy of the EU and the policy of organic farming development and the methods of their certification in the EU and the world</w:t>
            </w:r>
          </w:p>
        </w:tc>
        <w:tc>
          <w:tcPr>
            <w:tcW w:w="3001" w:type="dxa"/>
          </w:tcPr>
          <w:p w:rsidR="0093211F" w:rsidRDefault="00F024FF" w:rsidP="00F02312">
            <w:pPr>
              <w:tabs>
                <w:tab w:val="left" w:pos="3060"/>
                <w:tab w:val="left" w:pos="3240"/>
                <w:tab w:val="left" w:pos="3780"/>
              </w:tabs>
              <w:spacing w:line="240" w:lineRule="auto"/>
              <w:jc w:val="center"/>
              <w:rPr>
                <w:sz w:val="16"/>
                <w:lang w:val="en-US"/>
              </w:rPr>
            </w:pPr>
            <w:r w:rsidRPr="00F024FF">
              <w:rPr>
                <w:sz w:val="16"/>
                <w:lang w:val="en-US"/>
              </w:rPr>
              <w:t>K_W11</w:t>
            </w:r>
          </w:p>
          <w:p w:rsidR="00F024FF" w:rsidRPr="00F024FF" w:rsidRDefault="00F024FF" w:rsidP="00F02312">
            <w:pPr>
              <w:tabs>
                <w:tab w:val="left" w:pos="3060"/>
                <w:tab w:val="left" w:pos="3240"/>
                <w:tab w:val="left" w:pos="3780"/>
              </w:tabs>
              <w:spacing w:line="240" w:lineRule="auto"/>
              <w:jc w:val="center"/>
              <w:rPr>
                <w:sz w:val="16"/>
              </w:rPr>
            </w:pPr>
          </w:p>
        </w:tc>
        <w:tc>
          <w:tcPr>
            <w:tcW w:w="1381" w:type="dxa"/>
          </w:tcPr>
          <w:p w:rsidR="0093211F" w:rsidRPr="009D1A5E" w:rsidRDefault="00521FD9" w:rsidP="00F02312">
            <w:pPr>
              <w:spacing w:line="240" w:lineRule="auto"/>
              <w:jc w:val="center"/>
              <w:rPr>
                <w:bCs/>
                <w:sz w:val="16"/>
                <w:szCs w:val="16"/>
              </w:rPr>
            </w:pPr>
            <w:r>
              <w:rPr>
                <w:bCs/>
                <w:sz w:val="16"/>
                <w:szCs w:val="16"/>
              </w:rPr>
              <w:t>3</w:t>
            </w:r>
          </w:p>
        </w:tc>
      </w:tr>
      <w:tr w:rsidR="009D1A5E" w:rsidRPr="009D1A5E" w:rsidTr="0093211F">
        <w:tc>
          <w:tcPr>
            <w:tcW w:w="1547" w:type="dxa"/>
          </w:tcPr>
          <w:p w:rsidR="0093211F" w:rsidRPr="009D1A5E" w:rsidRDefault="005043D0" w:rsidP="00F41ECA">
            <w:pPr>
              <w:spacing w:line="240" w:lineRule="auto"/>
              <w:rPr>
                <w:bCs/>
                <w:sz w:val="16"/>
                <w:szCs w:val="16"/>
              </w:rPr>
            </w:pPr>
            <w:r>
              <w:rPr>
                <w:bCs/>
                <w:sz w:val="16"/>
                <w:szCs w:val="16"/>
              </w:rPr>
              <w:t>Skills</w:t>
            </w:r>
            <w:r w:rsidR="0093211F" w:rsidRPr="009D1A5E">
              <w:rPr>
                <w:bCs/>
                <w:sz w:val="16"/>
                <w:szCs w:val="16"/>
              </w:rPr>
              <w:t xml:space="preserve"> </w:t>
            </w:r>
            <w:r w:rsidR="00021A86" w:rsidRPr="009D1A5E">
              <w:rPr>
                <w:bCs/>
                <w:sz w:val="16"/>
                <w:szCs w:val="16"/>
              </w:rPr>
              <w:t>–U1</w:t>
            </w:r>
          </w:p>
        </w:tc>
        <w:tc>
          <w:tcPr>
            <w:tcW w:w="4563" w:type="dxa"/>
          </w:tcPr>
          <w:p w:rsidR="0093211F" w:rsidRPr="00564DCA" w:rsidRDefault="00564DCA" w:rsidP="005F592D">
            <w:pPr>
              <w:tabs>
                <w:tab w:val="left" w:pos="3060"/>
                <w:tab w:val="left" w:pos="3240"/>
                <w:tab w:val="left" w:pos="3780"/>
              </w:tabs>
              <w:spacing w:line="240" w:lineRule="auto"/>
              <w:jc w:val="both"/>
              <w:rPr>
                <w:rFonts w:ascii="Calibri" w:eastAsia="Calibri" w:hAnsi="Calibri" w:cs="Times New Roman"/>
                <w:sz w:val="16"/>
                <w:lang w:val="en-US"/>
              </w:rPr>
            </w:pPr>
            <w:r w:rsidRPr="00564DCA">
              <w:rPr>
                <w:rFonts w:ascii="Calibri" w:eastAsia="Calibri" w:hAnsi="Calibri" w:cs="Times New Roman"/>
                <w:sz w:val="16"/>
                <w:lang w:val="en-US"/>
              </w:rPr>
              <w:t>is able to plan business in the field of organic farming, food and agribusiness</w:t>
            </w:r>
          </w:p>
        </w:tc>
        <w:tc>
          <w:tcPr>
            <w:tcW w:w="3001" w:type="dxa"/>
          </w:tcPr>
          <w:p w:rsidR="0093211F" w:rsidRDefault="00F024FF" w:rsidP="00F02312">
            <w:pPr>
              <w:tabs>
                <w:tab w:val="left" w:pos="3060"/>
                <w:tab w:val="left" w:pos="3240"/>
                <w:tab w:val="left" w:pos="3780"/>
              </w:tabs>
              <w:spacing w:line="240" w:lineRule="auto"/>
              <w:jc w:val="center"/>
              <w:rPr>
                <w:sz w:val="16"/>
                <w:lang w:val="en-US"/>
              </w:rPr>
            </w:pPr>
            <w:r w:rsidRPr="00F024FF">
              <w:rPr>
                <w:sz w:val="16"/>
                <w:lang w:val="en-US"/>
              </w:rPr>
              <w:t>K_U15</w:t>
            </w:r>
          </w:p>
          <w:p w:rsidR="00F024FF" w:rsidRPr="00F024FF" w:rsidRDefault="00F024FF" w:rsidP="00F02312">
            <w:pPr>
              <w:tabs>
                <w:tab w:val="left" w:pos="3060"/>
                <w:tab w:val="left" w:pos="3240"/>
                <w:tab w:val="left" w:pos="3780"/>
              </w:tabs>
              <w:spacing w:line="240" w:lineRule="auto"/>
              <w:jc w:val="center"/>
              <w:rPr>
                <w:sz w:val="16"/>
              </w:rPr>
            </w:pPr>
          </w:p>
        </w:tc>
        <w:tc>
          <w:tcPr>
            <w:tcW w:w="1381" w:type="dxa"/>
          </w:tcPr>
          <w:p w:rsidR="0093211F" w:rsidRPr="009D1A5E" w:rsidRDefault="00521FD9" w:rsidP="00F02312">
            <w:pPr>
              <w:spacing w:line="240" w:lineRule="auto"/>
              <w:jc w:val="center"/>
              <w:rPr>
                <w:bCs/>
                <w:sz w:val="16"/>
                <w:szCs w:val="16"/>
              </w:rPr>
            </w:pPr>
            <w:r>
              <w:rPr>
                <w:bCs/>
                <w:sz w:val="16"/>
                <w:szCs w:val="16"/>
              </w:rPr>
              <w:t>3</w:t>
            </w:r>
          </w:p>
        </w:tc>
      </w:tr>
      <w:tr w:rsidR="009D1A5E" w:rsidRPr="009D1A5E" w:rsidTr="0093211F">
        <w:tc>
          <w:tcPr>
            <w:tcW w:w="1547" w:type="dxa"/>
          </w:tcPr>
          <w:p w:rsidR="0093211F" w:rsidRPr="009D1A5E" w:rsidRDefault="005043D0" w:rsidP="00F41ECA">
            <w:pPr>
              <w:spacing w:line="240" w:lineRule="auto"/>
              <w:rPr>
                <w:bCs/>
                <w:sz w:val="16"/>
                <w:szCs w:val="16"/>
              </w:rPr>
            </w:pPr>
            <w:r>
              <w:rPr>
                <w:bCs/>
                <w:sz w:val="16"/>
                <w:szCs w:val="16"/>
              </w:rPr>
              <w:t>Competence</w:t>
            </w:r>
            <w:r w:rsidR="0093211F" w:rsidRPr="009D1A5E">
              <w:rPr>
                <w:bCs/>
                <w:sz w:val="16"/>
                <w:szCs w:val="16"/>
              </w:rPr>
              <w:t xml:space="preserve"> </w:t>
            </w:r>
            <w:r w:rsidR="00021A86" w:rsidRPr="009D1A5E">
              <w:rPr>
                <w:bCs/>
                <w:sz w:val="16"/>
                <w:szCs w:val="16"/>
              </w:rPr>
              <w:t>–K1</w:t>
            </w:r>
          </w:p>
        </w:tc>
        <w:tc>
          <w:tcPr>
            <w:tcW w:w="4563" w:type="dxa"/>
          </w:tcPr>
          <w:p w:rsidR="0093211F" w:rsidRPr="00564DCA" w:rsidRDefault="00564DCA" w:rsidP="00F41ECA">
            <w:pPr>
              <w:spacing w:line="240" w:lineRule="auto"/>
              <w:rPr>
                <w:bCs/>
                <w:sz w:val="16"/>
                <w:szCs w:val="16"/>
                <w:lang w:val="en-US"/>
              </w:rPr>
            </w:pPr>
            <w:r w:rsidRPr="00521FD9">
              <w:rPr>
                <w:sz w:val="16"/>
                <w:lang w:val="en-US"/>
              </w:rPr>
              <w:t>is able to work individually and in a group, assuming different roles in it, aiming to achieve the assumed goal</w:t>
            </w:r>
          </w:p>
        </w:tc>
        <w:tc>
          <w:tcPr>
            <w:tcW w:w="3001" w:type="dxa"/>
          </w:tcPr>
          <w:p w:rsidR="0093211F" w:rsidRDefault="00F024FF" w:rsidP="00F02312">
            <w:pPr>
              <w:tabs>
                <w:tab w:val="left" w:pos="3060"/>
                <w:tab w:val="left" w:pos="3240"/>
                <w:tab w:val="left" w:pos="3780"/>
              </w:tabs>
              <w:spacing w:line="240" w:lineRule="auto"/>
              <w:jc w:val="center"/>
              <w:rPr>
                <w:sz w:val="16"/>
                <w:lang w:val="en-US"/>
              </w:rPr>
            </w:pPr>
            <w:r w:rsidRPr="00F024FF">
              <w:rPr>
                <w:sz w:val="16"/>
                <w:lang w:val="en-US"/>
              </w:rPr>
              <w:t>K_K02</w:t>
            </w:r>
          </w:p>
          <w:p w:rsidR="00F024FF" w:rsidRPr="00F024FF" w:rsidRDefault="00F024FF" w:rsidP="00F02312">
            <w:pPr>
              <w:tabs>
                <w:tab w:val="left" w:pos="3060"/>
                <w:tab w:val="left" w:pos="3240"/>
                <w:tab w:val="left" w:pos="3780"/>
              </w:tabs>
              <w:spacing w:line="240" w:lineRule="auto"/>
              <w:jc w:val="center"/>
              <w:rPr>
                <w:sz w:val="16"/>
              </w:rPr>
            </w:pPr>
          </w:p>
        </w:tc>
        <w:tc>
          <w:tcPr>
            <w:tcW w:w="1381" w:type="dxa"/>
          </w:tcPr>
          <w:p w:rsidR="0093211F" w:rsidRPr="009D1A5E" w:rsidRDefault="00521FD9" w:rsidP="00F02312">
            <w:pPr>
              <w:spacing w:line="240" w:lineRule="auto"/>
              <w:jc w:val="center"/>
              <w:rPr>
                <w:bCs/>
                <w:sz w:val="16"/>
                <w:szCs w:val="16"/>
              </w:rPr>
            </w:pPr>
            <w:r>
              <w:rPr>
                <w:bCs/>
                <w:sz w:val="16"/>
                <w:szCs w:val="16"/>
              </w:rPr>
              <w:t>3</w:t>
            </w:r>
          </w:p>
        </w:tc>
      </w:tr>
    </w:tbl>
    <w:p w:rsidR="0093211F" w:rsidRPr="009D1A5E" w:rsidRDefault="0093211F" w:rsidP="0093211F">
      <w:pPr>
        <w:pStyle w:val="Default"/>
        <w:spacing w:line="360" w:lineRule="auto"/>
        <w:ind w:left="1" w:hanging="1"/>
        <w:jc w:val="both"/>
        <w:rPr>
          <w:rFonts w:asciiTheme="minorHAnsi" w:hAnsiTheme="minorHAnsi" w:cs="Times New Roman"/>
          <w:color w:val="auto"/>
          <w:sz w:val="20"/>
          <w:szCs w:val="20"/>
        </w:rPr>
      </w:pPr>
    </w:p>
    <w:p w:rsidR="0093211F" w:rsidRPr="00521FD9" w:rsidRDefault="0093211F" w:rsidP="00521FD9">
      <w:pPr>
        <w:spacing w:line="240" w:lineRule="auto"/>
        <w:rPr>
          <w:bCs/>
          <w:sz w:val="16"/>
          <w:szCs w:val="16"/>
        </w:rPr>
      </w:pPr>
      <w:r w:rsidRPr="00521FD9">
        <w:rPr>
          <w:bCs/>
          <w:sz w:val="16"/>
          <w:szCs w:val="16"/>
        </w:rPr>
        <w:t>*)</w:t>
      </w:r>
    </w:p>
    <w:p w:rsidR="005043D0" w:rsidRPr="00521FD9" w:rsidRDefault="005043D0" w:rsidP="00521FD9">
      <w:pPr>
        <w:spacing w:line="240" w:lineRule="auto"/>
        <w:rPr>
          <w:bCs/>
          <w:sz w:val="16"/>
          <w:szCs w:val="16"/>
        </w:rPr>
      </w:pPr>
      <w:r w:rsidRPr="00521FD9">
        <w:rPr>
          <w:bCs/>
          <w:sz w:val="16"/>
          <w:szCs w:val="16"/>
        </w:rPr>
        <w:t>3 - advanced and detailed,</w:t>
      </w:r>
    </w:p>
    <w:p w:rsidR="005043D0" w:rsidRPr="00521FD9" w:rsidRDefault="005043D0" w:rsidP="00521FD9">
      <w:pPr>
        <w:spacing w:line="240" w:lineRule="auto"/>
        <w:rPr>
          <w:bCs/>
          <w:sz w:val="16"/>
          <w:szCs w:val="16"/>
        </w:rPr>
      </w:pPr>
      <w:r w:rsidRPr="00521FD9">
        <w:rPr>
          <w:bCs/>
          <w:sz w:val="16"/>
          <w:szCs w:val="16"/>
        </w:rPr>
        <w:t>2 - significant,</w:t>
      </w:r>
    </w:p>
    <w:p w:rsidR="00B2721F" w:rsidRPr="00521FD9" w:rsidRDefault="005043D0" w:rsidP="00521FD9">
      <w:pPr>
        <w:spacing w:line="240" w:lineRule="auto"/>
        <w:rPr>
          <w:bCs/>
          <w:sz w:val="16"/>
          <w:szCs w:val="16"/>
        </w:rPr>
      </w:pPr>
      <w:r w:rsidRPr="00521FD9">
        <w:rPr>
          <w:bCs/>
          <w:sz w:val="16"/>
          <w:szCs w:val="16"/>
        </w:rPr>
        <w:t>1 - basic,</w:t>
      </w:r>
    </w:p>
    <w:sectPr w:rsidR="00B2721F" w:rsidRPr="00521FD9" w:rsidSect="00ED11F9">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40D5" w:rsidRDefault="008A40D5" w:rsidP="002C0CA5">
      <w:pPr>
        <w:spacing w:line="240" w:lineRule="auto"/>
      </w:pPr>
      <w:r>
        <w:separator/>
      </w:r>
    </w:p>
  </w:endnote>
  <w:endnote w:type="continuationSeparator" w:id="0">
    <w:p w:rsidR="008A40D5" w:rsidRDefault="008A40D5" w:rsidP="002C0CA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40D5" w:rsidRDefault="008A40D5" w:rsidP="002C0CA5">
      <w:pPr>
        <w:spacing w:line="240" w:lineRule="auto"/>
      </w:pPr>
      <w:r>
        <w:separator/>
      </w:r>
    </w:p>
  </w:footnote>
  <w:footnote w:type="continuationSeparator" w:id="0">
    <w:p w:rsidR="008A40D5" w:rsidRDefault="008A40D5" w:rsidP="002C0CA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C012B"/>
    <w:multiLevelType w:val="hybridMultilevel"/>
    <w:tmpl w:val="D8ACF5B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99669F3"/>
    <w:multiLevelType w:val="hybridMultilevel"/>
    <w:tmpl w:val="D974DA8E"/>
    <w:lvl w:ilvl="0" w:tplc="B3741BF6">
      <w:start w:val="3"/>
      <w:numFmt w:val="bullet"/>
      <w:lvlText w:val="-"/>
      <w:lvlJc w:val="left"/>
      <w:pPr>
        <w:tabs>
          <w:tab w:val="num" w:pos="720"/>
        </w:tabs>
        <w:ind w:left="720" w:hanging="360"/>
      </w:pPr>
      <w:rPr>
        <w:rFonts w:ascii="Times New Roman" w:eastAsia="Courier New" w:hAnsi="Times New Roman" w:cs="Times New Roman"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14C32DD"/>
    <w:multiLevelType w:val="hybridMultilevel"/>
    <w:tmpl w:val="24343E92"/>
    <w:lvl w:ilvl="0" w:tplc="04150017">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 w15:restartNumberingAfterBreak="0">
    <w:nsid w:val="1BE012B7"/>
    <w:multiLevelType w:val="hybridMultilevel"/>
    <w:tmpl w:val="EFF8C53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41C01589"/>
    <w:multiLevelType w:val="hybridMultilevel"/>
    <w:tmpl w:val="9EEC2EE4"/>
    <w:lvl w:ilvl="0" w:tplc="0415000F">
      <w:start w:val="1"/>
      <w:numFmt w:val="decimal"/>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5" w15:restartNumberingAfterBreak="0">
    <w:nsid w:val="6B782437"/>
    <w:multiLevelType w:val="hybridMultilevel"/>
    <w:tmpl w:val="FAFA1688"/>
    <w:lvl w:ilvl="0" w:tplc="340AEE2A">
      <w:start w:val="3"/>
      <w:numFmt w:val="bullet"/>
      <w:lvlText w:val="-"/>
      <w:lvlJc w:val="left"/>
      <w:pPr>
        <w:ind w:left="720" w:hanging="360"/>
      </w:pPr>
      <w:rPr>
        <w:rFonts w:ascii="Arial" w:eastAsia="Times New Roman" w:hAnsi="Aria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6C720F99"/>
    <w:multiLevelType w:val="hybridMultilevel"/>
    <w:tmpl w:val="0F28E8B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1"/>
  </w:num>
  <w:num w:numId="4">
    <w:abstractNumId w:val="0"/>
  </w:num>
  <w:num w:numId="5">
    <w:abstractNumId w:val="3"/>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11F9"/>
    <w:rsid w:val="00012C4C"/>
    <w:rsid w:val="00021A86"/>
    <w:rsid w:val="00027D4B"/>
    <w:rsid w:val="00050A21"/>
    <w:rsid w:val="0006204C"/>
    <w:rsid w:val="00063766"/>
    <w:rsid w:val="000834BC"/>
    <w:rsid w:val="000C4232"/>
    <w:rsid w:val="000C4766"/>
    <w:rsid w:val="000C6A6E"/>
    <w:rsid w:val="000D0BA7"/>
    <w:rsid w:val="000E7E5C"/>
    <w:rsid w:val="000F320B"/>
    <w:rsid w:val="001061E6"/>
    <w:rsid w:val="0012460E"/>
    <w:rsid w:val="00125A97"/>
    <w:rsid w:val="00130A29"/>
    <w:rsid w:val="001739CA"/>
    <w:rsid w:val="00183CF7"/>
    <w:rsid w:val="00193655"/>
    <w:rsid w:val="001A5639"/>
    <w:rsid w:val="001C6F20"/>
    <w:rsid w:val="001D6670"/>
    <w:rsid w:val="001E45EE"/>
    <w:rsid w:val="00207BBF"/>
    <w:rsid w:val="002A12EA"/>
    <w:rsid w:val="002A1BFC"/>
    <w:rsid w:val="002C0CA5"/>
    <w:rsid w:val="002D0C8E"/>
    <w:rsid w:val="002E0E2B"/>
    <w:rsid w:val="00326357"/>
    <w:rsid w:val="00333A07"/>
    <w:rsid w:val="003352A0"/>
    <w:rsid w:val="00336F22"/>
    <w:rsid w:val="00341D25"/>
    <w:rsid w:val="0036131B"/>
    <w:rsid w:val="0039119B"/>
    <w:rsid w:val="00394FFB"/>
    <w:rsid w:val="003B680D"/>
    <w:rsid w:val="00437763"/>
    <w:rsid w:val="00452A21"/>
    <w:rsid w:val="00456A7D"/>
    <w:rsid w:val="0047219F"/>
    <w:rsid w:val="004B7E16"/>
    <w:rsid w:val="004E3DDF"/>
    <w:rsid w:val="004F0A19"/>
    <w:rsid w:val="004F5168"/>
    <w:rsid w:val="00500720"/>
    <w:rsid w:val="005031F1"/>
    <w:rsid w:val="005043D0"/>
    <w:rsid w:val="0050543F"/>
    <w:rsid w:val="00507DCC"/>
    <w:rsid w:val="00521FD9"/>
    <w:rsid w:val="00537A68"/>
    <w:rsid w:val="0054120F"/>
    <w:rsid w:val="0056214B"/>
    <w:rsid w:val="00564DCA"/>
    <w:rsid w:val="0057575B"/>
    <w:rsid w:val="00587579"/>
    <w:rsid w:val="005978F9"/>
    <w:rsid w:val="005A59AF"/>
    <w:rsid w:val="005E6A67"/>
    <w:rsid w:val="005F592D"/>
    <w:rsid w:val="00602A35"/>
    <w:rsid w:val="00662043"/>
    <w:rsid w:val="006674DC"/>
    <w:rsid w:val="00670565"/>
    <w:rsid w:val="00693698"/>
    <w:rsid w:val="006C766B"/>
    <w:rsid w:val="006E03CD"/>
    <w:rsid w:val="006E2442"/>
    <w:rsid w:val="0070082C"/>
    <w:rsid w:val="0072568B"/>
    <w:rsid w:val="00735F91"/>
    <w:rsid w:val="007438D8"/>
    <w:rsid w:val="0077461B"/>
    <w:rsid w:val="007D4F2F"/>
    <w:rsid w:val="007D736E"/>
    <w:rsid w:val="007F32A3"/>
    <w:rsid w:val="00834A5B"/>
    <w:rsid w:val="00860FAB"/>
    <w:rsid w:val="008741ED"/>
    <w:rsid w:val="00893314"/>
    <w:rsid w:val="008A40D5"/>
    <w:rsid w:val="008A7DCE"/>
    <w:rsid w:val="008C11E4"/>
    <w:rsid w:val="008C5679"/>
    <w:rsid w:val="008F102B"/>
    <w:rsid w:val="008F7758"/>
    <w:rsid w:val="008F7E6F"/>
    <w:rsid w:val="00925376"/>
    <w:rsid w:val="0093211F"/>
    <w:rsid w:val="009352EE"/>
    <w:rsid w:val="00962342"/>
    <w:rsid w:val="00965A2D"/>
    <w:rsid w:val="00966E0B"/>
    <w:rsid w:val="009A7597"/>
    <w:rsid w:val="009B21A4"/>
    <w:rsid w:val="009D1A5E"/>
    <w:rsid w:val="009E71F1"/>
    <w:rsid w:val="00A0206A"/>
    <w:rsid w:val="00A2211C"/>
    <w:rsid w:val="00A43564"/>
    <w:rsid w:val="00AB3DEE"/>
    <w:rsid w:val="00AB4301"/>
    <w:rsid w:val="00AD2E41"/>
    <w:rsid w:val="00AD4C42"/>
    <w:rsid w:val="00B160D8"/>
    <w:rsid w:val="00B222CC"/>
    <w:rsid w:val="00B247B4"/>
    <w:rsid w:val="00B2721F"/>
    <w:rsid w:val="00B46B90"/>
    <w:rsid w:val="00B5249C"/>
    <w:rsid w:val="00B72585"/>
    <w:rsid w:val="00BD50B7"/>
    <w:rsid w:val="00BF63F0"/>
    <w:rsid w:val="00BF7AA9"/>
    <w:rsid w:val="00C01C21"/>
    <w:rsid w:val="00C158C9"/>
    <w:rsid w:val="00C234B0"/>
    <w:rsid w:val="00C7367A"/>
    <w:rsid w:val="00C77CDE"/>
    <w:rsid w:val="00CB35AB"/>
    <w:rsid w:val="00CC49F8"/>
    <w:rsid w:val="00CD0414"/>
    <w:rsid w:val="00CE0483"/>
    <w:rsid w:val="00D25F04"/>
    <w:rsid w:val="00D40A67"/>
    <w:rsid w:val="00D429F5"/>
    <w:rsid w:val="00D471BC"/>
    <w:rsid w:val="00D809CC"/>
    <w:rsid w:val="00D84549"/>
    <w:rsid w:val="00D860DB"/>
    <w:rsid w:val="00D90BD2"/>
    <w:rsid w:val="00DA429A"/>
    <w:rsid w:val="00DA6573"/>
    <w:rsid w:val="00DB4365"/>
    <w:rsid w:val="00DD12C1"/>
    <w:rsid w:val="00DE4408"/>
    <w:rsid w:val="00DF3BB2"/>
    <w:rsid w:val="00E04FFD"/>
    <w:rsid w:val="00E17980"/>
    <w:rsid w:val="00E3353C"/>
    <w:rsid w:val="00E45922"/>
    <w:rsid w:val="00E80176"/>
    <w:rsid w:val="00E808E2"/>
    <w:rsid w:val="00EB7B89"/>
    <w:rsid w:val="00ED11F9"/>
    <w:rsid w:val="00ED2D77"/>
    <w:rsid w:val="00EE4F54"/>
    <w:rsid w:val="00EE5AD8"/>
    <w:rsid w:val="00EE5DE7"/>
    <w:rsid w:val="00EE70C7"/>
    <w:rsid w:val="00F02312"/>
    <w:rsid w:val="00F024FF"/>
    <w:rsid w:val="00F17173"/>
    <w:rsid w:val="00F24942"/>
    <w:rsid w:val="00F418FB"/>
    <w:rsid w:val="00F41ECA"/>
    <w:rsid w:val="00FB2DB7"/>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A2427C7-0EF7-4AE0-90C6-D2585207E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D11F9"/>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93211F"/>
    <w:pPr>
      <w:autoSpaceDE w:val="0"/>
      <w:autoSpaceDN w:val="0"/>
      <w:adjustRightInd w:val="0"/>
      <w:spacing w:line="240" w:lineRule="auto"/>
    </w:pPr>
    <w:rPr>
      <w:rFonts w:ascii="Calibri" w:hAnsi="Calibri" w:cs="Calibri"/>
      <w:color w:val="000000"/>
      <w:sz w:val="24"/>
      <w:szCs w:val="24"/>
    </w:rPr>
  </w:style>
  <w:style w:type="paragraph" w:styleId="Tekstdymka">
    <w:name w:val="Balloon Text"/>
    <w:basedOn w:val="Normalny"/>
    <w:link w:val="TekstdymkaZnak"/>
    <w:uiPriority w:val="99"/>
    <w:semiHidden/>
    <w:unhideWhenUsed/>
    <w:rsid w:val="00207BBF"/>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07BBF"/>
    <w:rPr>
      <w:rFonts w:ascii="Tahoma" w:hAnsi="Tahoma" w:cs="Tahoma"/>
      <w:sz w:val="16"/>
      <w:szCs w:val="16"/>
    </w:rPr>
  </w:style>
  <w:style w:type="paragraph" w:styleId="Nagwek">
    <w:name w:val="header"/>
    <w:basedOn w:val="Normalny"/>
    <w:link w:val="NagwekZnak"/>
    <w:uiPriority w:val="99"/>
    <w:unhideWhenUsed/>
    <w:rsid w:val="002C0CA5"/>
    <w:pPr>
      <w:tabs>
        <w:tab w:val="center" w:pos="4536"/>
        <w:tab w:val="right" w:pos="9072"/>
      </w:tabs>
      <w:spacing w:line="240" w:lineRule="auto"/>
    </w:pPr>
  </w:style>
  <w:style w:type="character" w:customStyle="1" w:styleId="NagwekZnak">
    <w:name w:val="Nagłówek Znak"/>
    <w:basedOn w:val="Domylnaczcionkaakapitu"/>
    <w:link w:val="Nagwek"/>
    <w:uiPriority w:val="99"/>
    <w:rsid w:val="002C0CA5"/>
  </w:style>
  <w:style w:type="paragraph" w:styleId="Stopka">
    <w:name w:val="footer"/>
    <w:basedOn w:val="Normalny"/>
    <w:link w:val="StopkaZnak"/>
    <w:uiPriority w:val="99"/>
    <w:unhideWhenUsed/>
    <w:rsid w:val="002C0CA5"/>
    <w:pPr>
      <w:tabs>
        <w:tab w:val="center" w:pos="4536"/>
        <w:tab w:val="right" w:pos="9072"/>
      </w:tabs>
      <w:spacing w:line="240" w:lineRule="auto"/>
    </w:pPr>
  </w:style>
  <w:style w:type="character" w:customStyle="1" w:styleId="StopkaZnak">
    <w:name w:val="Stopka Znak"/>
    <w:basedOn w:val="Domylnaczcionkaakapitu"/>
    <w:link w:val="Stopka"/>
    <w:uiPriority w:val="99"/>
    <w:rsid w:val="002C0CA5"/>
  </w:style>
  <w:style w:type="character" w:styleId="Hipercze">
    <w:name w:val="Hyperlink"/>
    <w:basedOn w:val="Domylnaczcionkaakapitu"/>
    <w:rsid w:val="00AB4301"/>
    <w:rPr>
      <w:color w:val="0000FF"/>
      <w:u w:val="single"/>
    </w:rPr>
  </w:style>
  <w:style w:type="character" w:styleId="UyteHipercze">
    <w:name w:val="FollowedHyperlink"/>
    <w:basedOn w:val="Domylnaczcionkaakapitu"/>
    <w:uiPriority w:val="99"/>
    <w:semiHidden/>
    <w:unhideWhenUsed/>
    <w:rsid w:val="00AB4301"/>
    <w:rPr>
      <w:color w:val="800080" w:themeColor="followedHyperlink"/>
      <w:u w:val="single"/>
    </w:rPr>
  </w:style>
  <w:style w:type="character" w:styleId="Odwoaniedokomentarza">
    <w:name w:val="annotation reference"/>
    <w:basedOn w:val="Domylnaczcionkaakapitu"/>
    <w:uiPriority w:val="99"/>
    <w:semiHidden/>
    <w:unhideWhenUsed/>
    <w:rsid w:val="00DF3BB2"/>
    <w:rPr>
      <w:sz w:val="16"/>
      <w:szCs w:val="16"/>
    </w:rPr>
  </w:style>
  <w:style w:type="paragraph" w:styleId="Tekstkomentarza">
    <w:name w:val="annotation text"/>
    <w:basedOn w:val="Normalny"/>
    <w:link w:val="TekstkomentarzaZnak"/>
    <w:uiPriority w:val="99"/>
    <w:semiHidden/>
    <w:unhideWhenUsed/>
    <w:rsid w:val="00DF3BB2"/>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DF3BB2"/>
    <w:rPr>
      <w:sz w:val="20"/>
      <w:szCs w:val="20"/>
    </w:rPr>
  </w:style>
  <w:style w:type="paragraph" w:styleId="Tematkomentarza">
    <w:name w:val="annotation subject"/>
    <w:basedOn w:val="Tekstkomentarza"/>
    <w:next w:val="Tekstkomentarza"/>
    <w:link w:val="TematkomentarzaZnak"/>
    <w:uiPriority w:val="99"/>
    <w:semiHidden/>
    <w:unhideWhenUsed/>
    <w:rsid w:val="00DF3BB2"/>
    <w:rPr>
      <w:b/>
      <w:bCs/>
    </w:rPr>
  </w:style>
  <w:style w:type="character" w:customStyle="1" w:styleId="TematkomentarzaZnak">
    <w:name w:val="Temat komentarza Znak"/>
    <w:basedOn w:val="TekstkomentarzaZnak"/>
    <w:link w:val="Tematkomentarza"/>
    <w:uiPriority w:val="99"/>
    <w:semiHidden/>
    <w:rsid w:val="00DF3BB2"/>
    <w:rPr>
      <w:b/>
      <w:bCs/>
      <w:sz w:val="20"/>
      <w:szCs w:val="20"/>
    </w:rPr>
  </w:style>
  <w:style w:type="paragraph" w:styleId="Akapitzlist">
    <w:name w:val="List Paragraph"/>
    <w:basedOn w:val="Normalny"/>
    <w:uiPriority w:val="34"/>
    <w:qFormat/>
    <w:rsid w:val="00193655"/>
    <w:pPr>
      <w:ind w:left="720"/>
      <w:contextualSpacing/>
    </w:pPr>
  </w:style>
  <w:style w:type="paragraph" w:styleId="Tekstpodstawowy">
    <w:name w:val="Body Text"/>
    <w:basedOn w:val="Normalny"/>
    <w:link w:val="TekstpodstawowyZnak"/>
    <w:semiHidden/>
    <w:rsid w:val="00193655"/>
    <w:pPr>
      <w:framePr w:hSpace="141" w:wrap="around" w:vAnchor="text" w:hAnchor="margin" w:x="-290" w:y="128"/>
      <w:spacing w:line="240" w:lineRule="auto"/>
      <w:jc w:val="both"/>
    </w:pPr>
    <w:rPr>
      <w:rFonts w:ascii="Arial" w:eastAsia="Times New Roman" w:hAnsi="Arial" w:cs="Arial"/>
      <w:sz w:val="16"/>
      <w:szCs w:val="16"/>
      <w:lang w:eastAsia="pl-PL"/>
    </w:rPr>
  </w:style>
  <w:style w:type="character" w:customStyle="1" w:styleId="TekstpodstawowyZnak">
    <w:name w:val="Tekst podstawowy Znak"/>
    <w:basedOn w:val="Domylnaczcionkaakapitu"/>
    <w:link w:val="Tekstpodstawowy"/>
    <w:semiHidden/>
    <w:rsid w:val="00193655"/>
    <w:rPr>
      <w:rFonts w:ascii="Arial" w:eastAsia="Times New Roman" w:hAnsi="Arial" w:cs="Arial"/>
      <w:sz w:val="16"/>
      <w:szCs w:val="16"/>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4606567">
      <w:bodyDiv w:val="1"/>
      <w:marLeft w:val="0"/>
      <w:marRight w:val="0"/>
      <w:marTop w:val="0"/>
      <w:marBottom w:val="0"/>
      <w:divBdr>
        <w:top w:val="none" w:sz="0" w:space="0" w:color="auto"/>
        <w:left w:val="none" w:sz="0" w:space="0" w:color="auto"/>
        <w:bottom w:val="none" w:sz="0" w:space="0" w:color="auto"/>
        <w:right w:val="none" w:sz="0" w:space="0" w:color="auto"/>
      </w:divBdr>
    </w:div>
    <w:div w:id="1562207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ACF0A5-5C47-4C81-8216-B302E4F7F1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1044</Words>
  <Characters>6270</Characters>
  <Application>Microsoft Office Word</Application>
  <DocSecurity>0</DocSecurity>
  <Lines>52</Lines>
  <Paragraphs>14</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7300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Zbigniew Wagner</dc:creator>
  <cp:lastModifiedBy>Leszek Sieczko</cp:lastModifiedBy>
  <cp:revision>2</cp:revision>
  <cp:lastPrinted>2019-03-18T08:34:00Z</cp:lastPrinted>
  <dcterms:created xsi:type="dcterms:W3CDTF">2021-09-09T08:34:00Z</dcterms:created>
  <dcterms:modified xsi:type="dcterms:W3CDTF">2021-09-09T08:34:00Z</dcterms:modified>
</cp:coreProperties>
</file>